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B50" w:rsidRDefault="008968FB" w:rsidP="008968FB">
      <w:pPr>
        <w:pStyle w:val="afd"/>
        <w:ind w:left="4140"/>
        <w:jc w:val="right"/>
        <w:rPr>
          <w:rFonts w:ascii="Times New Roman" w:hAnsi="Times New Roman" w:cs="Arial"/>
          <w:b/>
          <w:bCs/>
          <w:sz w:val="26"/>
          <w:szCs w:val="26"/>
        </w:rPr>
      </w:pPr>
      <w:bookmarkStart w:id="0" w:name="p_100"/>
      <w:bookmarkEnd w:id="0"/>
      <w:r w:rsidRPr="0044721A">
        <w:rPr>
          <w:rFonts w:ascii="Times New Roman" w:hAnsi="Times New Roman" w:cs="Arial"/>
          <w:b/>
          <w:bCs/>
          <w:sz w:val="26"/>
          <w:szCs w:val="26"/>
        </w:rPr>
        <w:t>УТВЕРЖДЕН</w:t>
      </w:r>
      <w:r w:rsidR="0044721A" w:rsidRPr="0044721A">
        <w:rPr>
          <w:rFonts w:ascii="Times New Roman" w:hAnsi="Times New Roman" w:cs="Arial"/>
          <w:b/>
          <w:bCs/>
          <w:sz w:val="26"/>
          <w:szCs w:val="26"/>
        </w:rPr>
        <w:t>Ы</w:t>
      </w:r>
    </w:p>
    <w:p w:rsidR="008968FB" w:rsidRDefault="00B56B50" w:rsidP="008968FB">
      <w:pPr>
        <w:pStyle w:val="afd"/>
        <w:ind w:left="4140"/>
        <w:jc w:val="right"/>
        <w:rPr>
          <w:rFonts w:ascii="Times New Roman" w:hAnsi="Times New Roman" w:cs="Arial"/>
          <w:b/>
          <w:bCs/>
          <w:sz w:val="26"/>
          <w:szCs w:val="26"/>
        </w:rPr>
      </w:pPr>
      <w:r>
        <w:rPr>
          <w:rFonts w:ascii="Times New Roman" w:hAnsi="Times New Roman" w:cs="Arial"/>
          <w:b/>
          <w:bCs/>
          <w:sz w:val="26"/>
          <w:szCs w:val="26"/>
        </w:rPr>
        <w:t xml:space="preserve"> </w:t>
      </w:r>
    </w:p>
    <w:p w:rsidR="000F4742" w:rsidRPr="007D3078" w:rsidRDefault="003365E1" w:rsidP="007D3078">
      <w:pPr>
        <w:pStyle w:val="constitle0"/>
        <w:spacing w:before="0" w:beforeAutospacing="0" w:after="0" w:afterAutospacing="0"/>
        <w:ind w:left="3534" w:right="-79" w:firstLine="720"/>
        <w:jc w:val="right"/>
        <w:rPr>
          <w:b/>
        </w:rPr>
      </w:pPr>
      <w:r w:rsidRPr="007D3078">
        <w:rPr>
          <w:b/>
        </w:rPr>
        <w:t xml:space="preserve">ПРОТОКОЛОМ  общего собрания владельцев инвестиционных паев ЗПИФ рентного «Земельный» </w:t>
      </w:r>
    </w:p>
    <w:p w:rsidR="000F4742" w:rsidRPr="007D3078" w:rsidRDefault="007D3078" w:rsidP="007D3078">
      <w:pPr>
        <w:pStyle w:val="afd"/>
        <w:spacing w:line="240" w:lineRule="auto"/>
        <w:ind w:left="4140"/>
        <w:jc w:val="right"/>
        <w:rPr>
          <w:rFonts w:ascii="Times New Roman" w:hAnsi="Times New Roman"/>
          <w:b/>
        </w:rPr>
      </w:pPr>
      <w:proofErr w:type="gramStart"/>
      <w:r>
        <w:rPr>
          <w:rFonts w:ascii="Times New Roman" w:hAnsi="Times New Roman"/>
          <w:b/>
        </w:rPr>
        <w:t>б</w:t>
      </w:r>
      <w:proofErr w:type="gramEnd"/>
      <w:r>
        <w:rPr>
          <w:rFonts w:ascii="Times New Roman" w:hAnsi="Times New Roman"/>
          <w:b/>
        </w:rPr>
        <w:t>/н</w:t>
      </w:r>
      <w:r w:rsidR="003365E1" w:rsidRPr="007D3078">
        <w:rPr>
          <w:rFonts w:ascii="Times New Roman" w:hAnsi="Times New Roman"/>
          <w:b/>
        </w:rPr>
        <w:t xml:space="preserve"> от «</w:t>
      </w:r>
      <w:r>
        <w:rPr>
          <w:rFonts w:ascii="Times New Roman" w:hAnsi="Times New Roman"/>
          <w:b/>
        </w:rPr>
        <w:t>14</w:t>
      </w:r>
      <w:r w:rsidR="003365E1" w:rsidRPr="007D3078">
        <w:rPr>
          <w:rFonts w:ascii="Times New Roman" w:hAnsi="Times New Roman"/>
          <w:b/>
        </w:rPr>
        <w:t xml:space="preserve">» </w:t>
      </w:r>
      <w:r>
        <w:rPr>
          <w:rFonts w:ascii="Times New Roman" w:hAnsi="Times New Roman"/>
          <w:b/>
        </w:rPr>
        <w:t>августа</w:t>
      </w:r>
      <w:r w:rsidRPr="007D3078">
        <w:rPr>
          <w:rFonts w:ascii="Times New Roman" w:hAnsi="Times New Roman"/>
          <w:b/>
        </w:rPr>
        <w:t xml:space="preserve"> </w:t>
      </w:r>
      <w:r w:rsidR="003365E1" w:rsidRPr="007D3078">
        <w:rPr>
          <w:rFonts w:ascii="Times New Roman" w:hAnsi="Times New Roman"/>
          <w:b/>
        </w:rPr>
        <w:t>2018 года</w:t>
      </w:r>
    </w:p>
    <w:p w:rsidR="00B56B50" w:rsidRPr="0044721A" w:rsidRDefault="00B56B50" w:rsidP="008968FB">
      <w:pPr>
        <w:pStyle w:val="afd"/>
        <w:ind w:left="4140"/>
        <w:jc w:val="right"/>
        <w:rPr>
          <w:rFonts w:ascii="Times New Roman" w:hAnsi="Times New Roman" w:cs="Arial"/>
          <w:b/>
          <w:bCs/>
          <w:sz w:val="26"/>
          <w:szCs w:val="26"/>
        </w:rPr>
      </w:pPr>
    </w:p>
    <w:p w:rsidR="008968FB" w:rsidRPr="0044721A" w:rsidRDefault="008968FB" w:rsidP="008968FB">
      <w:pPr>
        <w:pStyle w:val="afd"/>
        <w:ind w:left="4140"/>
        <w:jc w:val="right"/>
        <w:rPr>
          <w:rFonts w:ascii="Times New Roman" w:hAnsi="Times New Roman" w:cs="Arial"/>
          <w:b/>
          <w:bCs/>
          <w:sz w:val="26"/>
          <w:szCs w:val="26"/>
        </w:rPr>
      </w:pPr>
      <w:r w:rsidRPr="0044721A">
        <w:rPr>
          <w:rFonts w:ascii="Times New Roman" w:hAnsi="Times New Roman" w:cs="Arial"/>
          <w:b/>
          <w:bCs/>
          <w:sz w:val="26"/>
          <w:szCs w:val="26"/>
        </w:rPr>
        <w:t>Приказом Генерального директора</w:t>
      </w:r>
    </w:p>
    <w:p w:rsidR="00A058BE" w:rsidRPr="0044721A" w:rsidRDefault="008968FB" w:rsidP="008968FB">
      <w:pPr>
        <w:pStyle w:val="ConsTitle"/>
        <w:widowControl/>
        <w:ind w:right="-79" w:firstLine="720"/>
        <w:jc w:val="right"/>
        <w:rPr>
          <w:rFonts w:ascii="Times New Roman" w:hAnsi="Times New Roman"/>
          <w:sz w:val="26"/>
          <w:szCs w:val="26"/>
        </w:rPr>
      </w:pPr>
      <w:r w:rsidRPr="0044721A">
        <w:rPr>
          <w:rFonts w:ascii="Times New Roman" w:hAnsi="Times New Roman"/>
          <w:sz w:val="26"/>
          <w:szCs w:val="26"/>
        </w:rPr>
        <w:t>ООО «КАПИТАЛ ЭССЕТ МЕНЕДЖМЕНТ»</w:t>
      </w:r>
    </w:p>
    <w:p w:rsidR="00F331F7" w:rsidRPr="0044721A" w:rsidRDefault="008968FB" w:rsidP="008968FB">
      <w:pPr>
        <w:pStyle w:val="ConsTitle"/>
        <w:widowControl/>
        <w:ind w:right="-79" w:firstLine="720"/>
        <w:jc w:val="right"/>
        <w:rPr>
          <w:rFonts w:ascii="Times New Roman" w:hAnsi="Times New Roman"/>
          <w:sz w:val="26"/>
          <w:szCs w:val="26"/>
        </w:rPr>
      </w:pPr>
      <w:r w:rsidRPr="00D52103">
        <w:rPr>
          <w:rFonts w:ascii="Times New Roman" w:hAnsi="Times New Roman"/>
          <w:sz w:val="26"/>
          <w:szCs w:val="26"/>
        </w:rPr>
        <w:t xml:space="preserve">№ </w:t>
      </w:r>
      <w:r w:rsidR="003365E1" w:rsidRPr="007D3078">
        <w:rPr>
          <w:rFonts w:ascii="Times New Roman" w:hAnsi="Times New Roman"/>
          <w:sz w:val="26"/>
          <w:szCs w:val="26"/>
        </w:rPr>
        <w:t>1</w:t>
      </w:r>
      <w:r w:rsidR="006668D9">
        <w:rPr>
          <w:rFonts w:ascii="Times New Roman" w:hAnsi="Times New Roman"/>
          <w:sz w:val="26"/>
          <w:szCs w:val="26"/>
        </w:rPr>
        <w:t>-</w:t>
      </w:r>
      <w:r w:rsidR="003365E1" w:rsidRPr="007D3078">
        <w:rPr>
          <w:rFonts w:ascii="Times New Roman" w:hAnsi="Times New Roman"/>
          <w:sz w:val="26"/>
          <w:szCs w:val="26"/>
        </w:rPr>
        <w:t>28</w:t>
      </w:r>
      <w:r w:rsidR="006668D9">
        <w:rPr>
          <w:rFonts w:ascii="Times New Roman" w:hAnsi="Times New Roman"/>
          <w:sz w:val="26"/>
          <w:szCs w:val="26"/>
        </w:rPr>
        <w:t>0</w:t>
      </w:r>
      <w:r w:rsidR="003365E1" w:rsidRPr="007D3078">
        <w:rPr>
          <w:rFonts w:ascii="Times New Roman" w:hAnsi="Times New Roman"/>
          <w:sz w:val="26"/>
          <w:szCs w:val="26"/>
        </w:rPr>
        <w:t>8</w:t>
      </w:r>
      <w:r w:rsidR="006668D9">
        <w:rPr>
          <w:rFonts w:ascii="Times New Roman" w:hAnsi="Times New Roman"/>
          <w:sz w:val="26"/>
          <w:szCs w:val="26"/>
        </w:rPr>
        <w:t>18</w:t>
      </w:r>
      <w:r w:rsidR="0044721A" w:rsidRPr="00D52103">
        <w:rPr>
          <w:rFonts w:ascii="Times New Roman" w:hAnsi="Times New Roman"/>
          <w:sz w:val="26"/>
          <w:szCs w:val="26"/>
        </w:rPr>
        <w:t xml:space="preserve"> </w:t>
      </w:r>
      <w:r w:rsidRPr="00D52103">
        <w:rPr>
          <w:rFonts w:ascii="Times New Roman" w:hAnsi="Times New Roman"/>
          <w:sz w:val="26"/>
          <w:szCs w:val="26"/>
        </w:rPr>
        <w:t>от «</w:t>
      </w:r>
      <w:r w:rsidR="00D64617">
        <w:rPr>
          <w:rFonts w:ascii="Times New Roman" w:hAnsi="Times New Roman"/>
          <w:sz w:val="26"/>
          <w:szCs w:val="26"/>
        </w:rPr>
        <w:t>2</w:t>
      </w:r>
      <w:r w:rsidR="005B2EAD">
        <w:rPr>
          <w:rFonts w:ascii="Times New Roman" w:hAnsi="Times New Roman"/>
          <w:sz w:val="26"/>
          <w:szCs w:val="26"/>
        </w:rPr>
        <w:t>8</w:t>
      </w:r>
      <w:r w:rsidRPr="00D52103">
        <w:rPr>
          <w:rFonts w:ascii="Times New Roman" w:hAnsi="Times New Roman"/>
          <w:sz w:val="26"/>
          <w:szCs w:val="26"/>
        </w:rPr>
        <w:t xml:space="preserve">» </w:t>
      </w:r>
      <w:r w:rsidR="00D64617">
        <w:rPr>
          <w:rFonts w:ascii="Times New Roman" w:hAnsi="Times New Roman"/>
          <w:sz w:val="26"/>
          <w:szCs w:val="26"/>
        </w:rPr>
        <w:t>августа</w:t>
      </w:r>
      <w:r w:rsidRPr="00D52103">
        <w:rPr>
          <w:rFonts w:ascii="Times New Roman" w:hAnsi="Times New Roman"/>
          <w:sz w:val="26"/>
          <w:szCs w:val="26"/>
        </w:rPr>
        <w:t xml:space="preserve"> 20</w:t>
      </w:r>
      <w:r w:rsidR="00D64617">
        <w:rPr>
          <w:rFonts w:ascii="Times New Roman" w:hAnsi="Times New Roman"/>
          <w:sz w:val="26"/>
          <w:szCs w:val="26"/>
        </w:rPr>
        <w:t>18</w:t>
      </w:r>
      <w:r w:rsidRPr="00D52103">
        <w:rPr>
          <w:rFonts w:ascii="Times New Roman" w:hAnsi="Times New Roman"/>
          <w:sz w:val="26"/>
          <w:szCs w:val="26"/>
        </w:rPr>
        <w:t xml:space="preserve"> года</w:t>
      </w:r>
    </w:p>
    <w:p w:rsidR="00F331F7" w:rsidRDefault="006A180B" w:rsidP="00F331F7">
      <w:pPr>
        <w:pStyle w:val="ConsTitle"/>
        <w:widowControl/>
        <w:ind w:right="-79" w:firstLine="720"/>
        <w:jc w:val="center"/>
        <w:rPr>
          <w:rFonts w:ascii="Times New Roman" w:hAnsi="Times New Roman"/>
          <w:sz w:val="26"/>
          <w:szCs w:val="26"/>
        </w:rPr>
      </w:pPr>
      <w:r>
        <w:rPr>
          <w:rFonts w:ascii="Times New Roman" w:hAnsi="Times New Roman"/>
          <w:sz w:val="26"/>
          <w:szCs w:val="26"/>
        </w:rPr>
        <w:t xml:space="preserve">   </w:t>
      </w: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F331F7">
      <w:pPr>
        <w:pStyle w:val="ConsTitle"/>
        <w:widowControl/>
        <w:ind w:right="-79" w:firstLine="720"/>
        <w:jc w:val="center"/>
        <w:rPr>
          <w:rFonts w:ascii="Times New Roman" w:hAnsi="Times New Roman"/>
          <w:sz w:val="26"/>
          <w:szCs w:val="26"/>
        </w:rPr>
      </w:pPr>
    </w:p>
    <w:p w:rsidR="00F331F7" w:rsidRPr="0044721A" w:rsidRDefault="00F331F7" w:rsidP="000B6AFE">
      <w:pPr>
        <w:pStyle w:val="ConsTitle"/>
        <w:widowControl/>
        <w:ind w:right="-79"/>
        <w:jc w:val="center"/>
        <w:rPr>
          <w:rFonts w:ascii="Times New Roman" w:hAnsi="Times New Roman"/>
          <w:sz w:val="26"/>
          <w:szCs w:val="26"/>
        </w:rPr>
      </w:pPr>
      <w:r w:rsidRPr="0044721A">
        <w:rPr>
          <w:rFonts w:ascii="Times New Roman" w:hAnsi="Times New Roman"/>
          <w:sz w:val="26"/>
          <w:szCs w:val="26"/>
        </w:rPr>
        <w:t>ПРАВИЛА ДОВЕРИТЕЛЬНОГО УПРАВЛЕНИЯ</w:t>
      </w:r>
    </w:p>
    <w:p w:rsidR="00F331F7" w:rsidRPr="0044721A" w:rsidRDefault="00F331F7" w:rsidP="000B6AFE">
      <w:pPr>
        <w:pStyle w:val="ConsTitle"/>
        <w:widowControl/>
        <w:ind w:right="-79"/>
        <w:jc w:val="center"/>
        <w:rPr>
          <w:rFonts w:ascii="Times New Roman" w:hAnsi="Times New Roman"/>
          <w:sz w:val="26"/>
          <w:szCs w:val="26"/>
        </w:rPr>
      </w:pPr>
      <w:r w:rsidRPr="0044721A">
        <w:rPr>
          <w:rFonts w:ascii="Times New Roman" w:hAnsi="Times New Roman"/>
          <w:sz w:val="26"/>
          <w:szCs w:val="26"/>
        </w:rPr>
        <w:t>З</w:t>
      </w:r>
      <w:r w:rsidR="006F3D8A" w:rsidRPr="0044721A">
        <w:rPr>
          <w:rFonts w:ascii="Times New Roman" w:hAnsi="Times New Roman"/>
          <w:sz w:val="26"/>
          <w:szCs w:val="26"/>
        </w:rPr>
        <w:t>акрытым</w:t>
      </w:r>
      <w:r w:rsidRPr="0044721A">
        <w:rPr>
          <w:rFonts w:ascii="Times New Roman" w:hAnsi="Times New Roman"/>
          <w:sz w:val="26"/>
          <w:szCs w:val="26"/>
        </w:rPr>
        <w:t xml:space="preserve"> </w:t>
      </w:r>
      <w:r w:rsidR="006F3D8A" w:rsidRPr="0044721A">
        <w:rPr>
          <w:rFonts w:ascii="Times New Roman" w:hAnsi="Times New Roman"/>
          <w:sz w:val="26"/>
          <w:szCs w:val="26"/>
        </w:rPr>
        <w:t>паевым инвестиционным рентным фондом</w:t>
      </w:r>
    </w:p>
    <w:p w:rsidR="00F331F7" w:rsidRPr="0044721A" w:rsidRDefault="00F331F7" w:rsidP="000B6AFE">
      <w:pPr>
        <w:pStyle w:val="ConsTitle"/>
        <w:widowControl/>
        <w:ind w:right="-79"/>
        <w:jc w:val="center"/>
        <w:rPr>
          <w:rFonts w:ascii="Times New Roman" w:hAnsi="Times New Roman"/>
          <w:sz w:val="26"/>
          <w:szCs w:val="26"/>
        </w:rPr>
      </w:pPr>
      <w:r w:rsidRPr="0044721A">
        <w:rPr>
          <w:rFonts w:ascii="Times New Roman" w:hAnsi="Times New Roman"/>
          <w:sz w:val="26"/>
          <w:szCs w:val="26"/>
        </w:rPr>
        <w:t>«</w:t>
      </w:r>
      <w:r w:rsidR="00A935F5" w:rsidRPr="0044721A">
        <w:rPr>
          <w:rFonts w:ascii="Times New Roman" w:hAnsi="Times New Roman"/>
          <w:sz w:val="26"/>
          <w:szCs w:val="26"/>
        </w:rPr>
        <w:t>Земельный</w:t>
      </w:r>
      <w:r w:rsidRPr="0044721A">
        <w:rPr>
          <w:rFonts w:ascii="Times New Roman" w:hAnsi="Times New Roman"/>
          <w:sz w:val="26"/>
          <w:szCs w:val="26"/>
        </w:rPr>
        <w:t>»</w:t>
      </w:r>
    </w:p>
    <w:p w:rsidR="00F331F7" w:rsidRPr="0044721A" w:rsidRDefault="00432B77" w:rsidP="0044721A">
      <w:pPr>
        <w:pStyle w:val="ConsTitle"/>
        <w:widowControl/>
        <w:jc w:val="center"/>
        <w:rPr>
          <w:rFonts w:ascii="Times New Roman" w:hAnsi="Times New Roman"/>
          <w:sz w:val="26"/>
          <w:szCs w:val="26"/>
        </w:rPr>
      </w:pPr>
      <w:r>
        <w:rPr>
          <w:rFonts w:ascii="Times New Roman" w:hAnsi="Times New Roman"/>
          <w:sz w:val="26"/>
          <w:szCs w:val="26"/>
        </w:rPr>
        <w:t>(Редакция №</w:t>
      </w:r>
      <w:r w:rsidR="00D64617">
        <w:rPr>
          <w:rFonts w:ascii="Times New Roman" w:hAnsi="Times New Roman"/>
          <w:sz w:val="26"/>
          <w:szCs w:val="26"/>
        </w:rPr>
        <w:t>4</w:t>
      </w:r>
      <w:r>
        <w:rPr>
          <w:rFonts w:ascii="Times New Roman" w:hAnsi="Times New Roman"/>
          <w:sz w:val="26"/>
          <w:szCs w:val="26"/>
        </w:rPr>
        <w:t>)</w:t>
      </w:r>
    </w:p>
    <w:p w:rsidR="00F331F7" w:rsidRPr="0044721A" w:rsidRDefault="00F331F7" w:rsidP="00F331F7">
      <w:pPr>
        <w:ind w:firstLine="720"/>
        <w:jc w:val="center"/>
        <w:rPr>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ind w:firstLine="720"/>
        <w:jc w:val="center"/>
        <w:rPr>
          <w:rFonts w:ascii="Times New Roman" w:hAnsi="Times New Roman"/>
          <w:sz w:val="26"/>
          <w:szCs w:val="26"/>
        </w:rPr>
      </w:pPr>
    </w:p>
    <w:p w:rsidR="002C4012" w:rsidRPr="0044721A" w:rsidRDefault="002C4012" w:rsidP="002C4012">
      <w:pPr>
        <w:jc w:val="center"/>
        <w:rPr>
          <w:rFonts w:ascii="Times New Roman" w:hAnsi="Times New Roman"/>
          <w:b/>
        </w:rPr>
      </w:pPr>
      <w:r w:rsidRPr="0044721A">
        <w:rPr>
          <w:rFonts w:ascii="Times New Roman" w:hAnsi="Times New Roman"/>
          <w:b/>
        </w:rPr>
        <w:t>г. Москва</w:t>
      </w:r>
    </w:p>
    <w:p w:rsidR="00593564" w:rsidRPr="0044721A" w:rsidRDefault="002C4012" w:rsidP="00A058BE">
      <w:pPr>
        <w:pStyle w:val="HTML"/>
        <w:jc w:val="center"/>
        <w:rPr>
          <w:rFonts w:ascii="Times New Roman" w:hAnsi="Times New Roman"/>
          <w:sz w:val="26"/>
          <w:szCs w:val="26"/>
        </w:rPr>
      </w:pPr>
      <w:r w:rsidRPr="0044721A">
        <w:rPr>
          <w:rFonts w:ascii="Times New Roman" w:hAnsi="Times New Roman"/>
          <w:b/>
        </w:rPr>
        <w:t>201</w:t>
      </w:r>
      <w:r w:rsidR="00D64617">
        <w:rPr>
          <w:rFonts w:ascii="Times New Roman" w:hAnsi="Times New Roman"/>
          <w:b/>
        </w:rPr>
        <w:t>8</w:t>
      </w:r>
      <w:r w:rsidRPr="0044721A">
        <w:rPr>
          <w:rFonts w:ascii="Times New Roman" w:hAnsi="Times New Roman"/>
          <w:b/>
        </w:rPr>
        <w:t xml:space="preserve"> год</w:t>
      </w:r>
    </w:p>
    <w:p w:rsidR="00593564" w:rsidRDefault="00593564" w:rsidP="00F331F7">
      <w:pPr>
        <w:pStyle w:val="HTML"/>
        <w:jc w:val="both"/>
        <w:rPr>
          <w:rFonts w:ascii="Times New Roman" w:hAnsi="Times New Roman"/>
          <w:sz w:val="26"/>
          <w:szCs w:val="26"/>
        </w:rPr>
      </w:pPr>
    </w:p>
    <w:p w:rsidR="00F331F7" w:rsidRPr="0044721A" w:rsidRDefault="00F331F7" w:rsidP="00F331F7">
      <w:pPr>
        <w:spacing w:before="240" w:after="120" w:line="240" w:lineRule="auto"/>
        <w:ind w:firstLine="720"/>
        <w:jc w:val="center"/>
        <w:rPr>
          <w:rFonts w:ascii="Times New Roman" w:hAnsi="Times New Roman"/>
          <w:b/>
          <w:sz w:val="26"/>
          <w:szCs w:val="26"/>
        </w:rPr>
      </w:pPr>
      <w:r w:rsidRPr="0044721A">
        <w:rPr>
          <w:rFonts w:ascii="Times New Roman" w:hAnsi="Times New Roman"/>
          <w:b/>
          <w:sz w:val="26"/>
          <w:szCs w:val="26"/>
        </w:rPr>
        <w:lastRenderedPageBreak/>
        <w:t>I. Общие положения</w:t>
      </w:r>
    </w:p>
    <w:p w:rsidR="00F331F7" w:rsidRPr="0044721A" w:rsidRDefault="00F331F7" w:rsidP="00F331F7">
      <w:pPr>
        <w:tabs>
          <w:tab w:val="left" w:pos="9072"/>
        </w:tabs>
        <w:ind w:firstLine="720"/>
        <w:rPr>
          <w:rFonts w:ascii="Times New Roman" w:hAnsi="Times New Roman"/>
          <w:sz w:val="26"/>
          <w:szCs w:val="26"/>
        </w:rPr>
      </w:pPr>
      <w:bookmarkStart w:id="1" w:name="p_1"/>
      <w:bookmarkEnd w:id="1"/>
      <w:r w:rsidRPr="0044721A">
        <w:rPr>
          <w:rFonts w:ascii="Times New Roman" w:hAnsi="Times New Roman"/>
          <w:sz w:val="26"/>
          <w:szCs w:val="26"/>
        </w:rPr>
        <w:t>1.Полное название паевого инвестиционного фонда – Закрытый паевой инвестиционный рентный фонд «</w:t>
      </w:r>
      <w:r w:rsidR="00A935F5" w:rsidRPr="0044721A">
        <w:rPr>
          <w:rFonts w:ascii="Times New Roman" w:hAnsi="Times New Roman"/>
          <w:sz w:val="26"/>
          <w:szCs w:val="26"/>
        </w:rPr>
        <w:t>Земельный</w:t>
      </w:r>
      <w:r w:rsidRPr="0044721A">
        <w:rPr>
          <w:rFonts w:ascii="Times New Roman" w:hAnsi="Times New Roman"/>
          <w:sz w:val="26"/>
          <w:szCs w:val="26"/>
        </w:rPr>
        <w:t>» (далее - Фонд).</w:t>
      </w:r>
    </w:p>
    <w:p w:rsidR="00F331F7" w:rsidRPr="0044721A" w:rsidRDefault="00F331F7" w:rsidP="00F331F7">
      <w:pPr>
        <w:tabs>
          <w:tab w:val="left" w:pos="9072"/>
        </w:tabs>
        <w:ind w:firstLine="720"/>
        <w:rPr>
          <w:rFonts w:ascii="Times New Roman" w:hAnsi="Times New Roman"/>
          <w:sz w:val="26"/>
          <w:szCs w:val="26"/>
        </w:rPr>
      </w:pPr>
      <w:r w:rsidRPr="0044721A">
        <w:rPr>
          <w:rFonts w:ascii="Times New Roman" w:hAnsi="Times New Roman"/>
          <w:sz w:val="26"/>
          <w:szCs w:val="26"/>
        </w:rPr>
        <w:t>2. Краткое название Фонда - ЗПИФ рентный «</w:t>
      </w:r>
      <w:r w:rsidR="00A935F5" w:rsidRPr="0044721A">
        <w:rPr>
          <w:rFonts w:ascii="Times New Roman" w:hAnsi="Times New Roman"/>
          <w:sz w:val="26"/>
          <w:szCs w:val="26"/>
        </w:rPr>
        <w:t>Земельный</w:t>
      </w:r>
      <w:r w:rsidRPr="0044721A">
        <w:rPr>
          <w:rFonts w:ascii="Times New Roman" w:hAnsi="Times New Roman"/>
          <w:sz w:val="26"/>
          <w:szCs w:val="26"/>
        </w:rPr>
        <w:t>».</w:t>
      </w:r>
    </w:p>
    <w:p w:rsidR="00F331F7" w:rsidRPr="0044721A" w:rsidRDefault="00F331F7" w:rsidP="00F331F7">
      <w:pPr>
        <w:tabs>
          <w:tab w:val="left" w:pos="9072"/>
        </w:tabs>
        <w:ind w:firstLine="720"/>
        <w:rPr>
          <w:rFonts w:ascii="Times New Roman" w:hAnsi="Times New Roman"/>
          <w:sz w:val="26"/>
          <w:szCs w:val="26"/>
        </w:rPr>
      </w:pPr>
      <w:bookmarkStart w:id="2" w:name="p_2"/>
      <w:bookmarkEnd w:id="2"/>
      <w:r w:rsidRPr="0044721A">
        <w:rPr>
          <w:rFonts w:ascii="Times New Roman" w:hAnsi="Times New Roman"/>
          <w:sz w:val="26"/>
          <w:szCs w:val="26"/>
        </w:rPr>
        <w:t>3. Тип Фонда - закрытый.</w:t>
      </w:r>
    </w:p>
    <w:p w:rsidR="00F331F7" w:rsidRPr="0044721A" w:rsidRDefault="00F331F7" w:rsidP="00F331F7">
      <w:pPr>
        <w:tabs>
          <w:tab w:val="left" w:pos="9072"/>
        </w:tabs>
        <w:ind w:firstLine="720"/>
        <w:rPr>
          <w:rFonts w:ascii="Times New Roman" w:hAnsi="Times New Roman"/>
          <w:sz w:val="26"/>
          <w:szCs w:val="26"/>
        </w:rPr>
      </w:pPr>
      <w:bookmarkStart w:id="3" w:name="p_3"/>
      <w:bookmarkEnd w:id="3"/>
      <w:r w:rsidRPr="0044721A">
        <w:rPr>
          <w:rFonts w:ascii="Times New Roman" w:hAnsi="Times New Roman"/>
          <w:sz w:val="26"/>
          <w:szCs w:val="26"/>
        </w:rPr>
        <w:t>4. Полное фирменное наименование управляющей компании Фонда</w:t>
      </w:r>
      <w:r w:rsidR="00A935F5" w:rsidRPr="0044721A">
        <w:rPr>
          <w:rFonts w:ascii="Times New Roman" w:hAnsi="Times New Roman"/>
          <w:sz w:val="26"/>
          <w:szCs w:val="26"/>
        </w:rPr>
        <w:t xml:space="preserve"> - Общество с ограниченной ответственностью </w:t>
      </w:r>
      <w:r w:rsidR="00D64617" w:rsidRPr="00D64617">
        <w:rPr>
          <w:rFonts w:ascii="Times New Roman" w:hAnsi="Times New Roman"/>
          <w:sz w:val="26"/>
          <w:szCs w:val="26"/>
        </w:rPr>
        <w:t xml:space="preserve">Управляющая компания «АК БАРС </w:t>
      </w:r>
      <w:proofErr w:type="gramStart"/>
      <w:r w:rsidR="00D64617" w:rsidRPr="00D64617">
        <w:rPr>
          <w:rFonts w:ascii="Times New Roman" w:hAnsi="Times New Roman"/>
          <w:sz w:val="26"/>
          <w:szCs w:val="26"/>
        </w:rPr>
        <w:t>КАПИТАЛ»</w:t>
      </w:r>
      <w:r w:rsidR="00D64617" w:rsidRPr="00D64617" w:rsidDel="00D64617">
        <w:rPr>
          <w:rFonts w:ascii="Times New Roman" w:hAnsi="Times New Roman"/>
          <w:sz w:val="26"/>
          <w:szCs w:val="26"/>
        </w:rPr>
        <w:t xml:space="preserve"> </w:t>
      </w:r>
      <w:r w:rsidR="00A935F5" w:rsidRPr="0044721A">
        <w:rPr>
          <w:rFonts w:ascii="Times New Roman" w:hAnsi="Times New Roman"/>
          <w:sz w:val="26"/>
          <w:szCs w:val="26"/>
        </w:rPr>
        <w:t xml:space="preserve"> </w:t>
      </w:r>
      <w:r w:rsidRPr="0044721A">
        <w:rPr>
          <w:rFonts w:ascii="Times New Roman" w:hAnsi="Times New Roman"/>
          <w:sz w:val="26"/>
          <w:szCs w:val="26"/>
        </w:rPr>
        <w:t>(</w:t>
      </w:r>
      <w:proofErr w:type="gramEnd"/>
      <w:r w:rsidRPr="0044721A">
        <w:rPr>
          <w:rFonts w:ascii="Times New Roman" w:hAnsi="Times New Roman"/>
          <w:sz w:val="26"/>
          <w:szCs w:val="26"/>
        </w:rPr>
        <w:t>далее - Управляющая компания).</w:t>
      </w:r>
    </w:p>
    <w:p w:rsidR="00F331F7" w:rsidRPr="0044721A" w:rsidRDefault="00F331F7" w:rsidP="00F331F7">
      <w:pPr>
        <w:ind w:firstLine="720"/>
        <w:rPr>
          <w:rFonts w:ascii="Times New Roman" w:hAnsi="Times New Roman"/>
          <w:sz w:val="26"/>
          <w:szCs w:val="26"/>
        </w:rPr>
      </w:pPr>
      <w:bookmarkStart w:id="4" w:name="p_4"/>
      <w:bookmarkEnd w:id="4"/>
      <w:r w:rsidRPr="0044721A">
        <w:rPr>
          <w:rFonts w:ascii="Times New Roman" w:hAnsi="Times New Roman"/>
          <w:sz w:val="26"/>
          <w:szCs w:val="26"/>
        </w:rPr>
        <w:t xml:space="preserve">5. Место нахождения Управляющей компании - </w:t>
      </w:r>
      <w:r w:rsidR="00D64617" w:rsidRPr="00D64617">
        <w:rPr>
          <w:rFonts w:ascii="Times New Roman" w:hAnsi="Times New Roman"/>
          <w:sz w:val="26"/>
          <w:szCs w:val="26"/>
        </w:rPr>
        <w:t>Республика Татарстан, г. Казань, ул. Мер</w:t>
      </w:r>
      <w:r w:rsidR="00B56B50">
        <w:rPr>
          <w:rFonts w:ascii="Times New Roman" w:hAnsi="Times New Roman"/>
          <w:sz w:val="26"/>
          <w:szCs w:val="26"/>
        </w:rPr>
        <w:t>и</w:t>
      </w:r>
      <w:r w:rsidR="00D64617" w:rsidRPr="00D64617">
        <w:rPr>
          <w:rFonts w:ascii="Times New Roman" w:hAnsi="Times New Roman"/>
          <w:sz w:val="26"/>
          <w:szCs w:val="26"/>
        </w:rPr>
        <w:t>дианная, д.1А.</w:t>
      </w:r>
    </w:p>
    <w:p w:rsidR="00F331F7" w:rsidRPr="0044721A" w:rsidRDefault="00F331F7" w:rsidP="00F331F7">
      <w:pPr>
        <w:tabs>
          <w:tab w:val="left" w:pos="9072"/>
        </w:tabs>
        <w:ind w:firstLine="720"/>
        <w:rPr>
          <w:rFonts w:ascii="Times New Roman" w:hAnsi="Times New Roman"/>
          <w:sz w:val="26"/>
          <w:szCs w:val="26"/>
        </w:rPr>
      </w:pPr>
      <w:bookmarkStart w:id="5" w:name="p_5"/>
      <w:bookmarkEnd w:id="5"/>
      <w:r w:rsidRPr="0044721A">
        <w:rPr>
          <w:rFonts w:ascii="Times New Roman" w:hAnsi="Times New Roman"/>
          <w:sz w:val="26"/>
          <w:szCs w:val="26"/>
        </w:rPr>
        <w:t xml:space="preserve">6. 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w:t>
      </w:r>
      <w:r w:rsidR="00D64617">
        <w:rPr>
          <w:rFonts w:ascii="Times New Roman" w:hAnsi="Times New Roman"/>
          <w:sz w:val="26"/>
          <w:szCs w:val="26"/>
        </w:rPr>
        <w:t>12</w:t>
      </w:r>
      <w:r w:rsidR="00A935F5" w:rsidRPr="0044721A">
        <w:rPr>
          <w:rFonts w:ascii="Times New Roman" w:hAnsi="Times New Roman"/>
          <w:sz w:val="26"/>
          <w:szCs w:val="26"/>
        </w:rPr>
        <w:t xml:space="preserve"> </w:t>
      </w:r>
      <w:r w:rsidR="00D64617">
        <w:rPr>
          <w:rFonts w:ascii="Times New Roman" w:hAnsi="Times New Roman"/>
          <w:sz w:val="26"/>
          <w:szCs w:val="26"/>
        </w:rPr>
        <w:t>ноября</w:t>
      </w:r>
      <w:r w:rsidR="00A935F5" w:rsidRPr="0044721A">
        <w:rPr>
          <w:rFonts w:ascii="Times New Roman" w:hAnsi="Times New Roman"/>
          <w:sz w:val="26"/>
          <w:szCs w:val="26"/>
        </w:rPr>
        <w:t xml:space="preserve"> 20</w:t>
      </w:r>
      <w:r w:rsidR="00D64617">
        <w:rPr>
          <w:rFonts w:ascii="Times New Roman" w:hAnsi="Times New Roman"/>
          <w:sz w:val="26"/>
          <w:szCs w:val="26"/>
        </w:rPr>
        <w:t>02</w:t>
      </w:r>
      <w:r w:rsidR="00B56B50">
        <w:rPr>
          <w:rFonts w:ascii="Times New Roman" w:hAnsi="Times New Roman"/>
          <w:sz w:val="26"/>
          <w:szCs w:val="26"/>
        </w:rPr>
        <w:t xml:space="preserve"> </w:t>
      </w:r>
      <w:r w:rsidRPr="0044721A">
        <w:rPr>
          <w:rFonts w:ascii="Times New Roman" w:hAnsi="Times New Roman"/>
          <w:sz w:val="26"/>
          <w:szCs w:val="26"/>
        </w:rPr>
        <w:t>г. № 21-000-1-00</w:t>
      </w:r>
      <w:r w:rsidR="00D64617">
        <w:rPr>
          <w:rFonts w:ascii="Times New Roman" w:hAnsi="Times New Roman"/>
          <w:sz w:val="26"/>
          <w:szCs w:val="26"/>
        </w:rPr>
        <w:t>088</w:t>
      </w:r>
      <w:r w:rsidRPr="0044721A">
        <w:rPr>
          <w:rFonts w:ascii="Times New Roman" w:hAnsi="Times New Roman"/>
          <w:sz w:val="26"/>
          <w:szCs w:val="26"/>
        </w:rPr>
        <w:t xml:space="preserve">, предоставленная </w:t>
      </w:r>
      <w:r w:rsidR="00D64617" w:rsidRPr="00D64617">
        <w:rPr>
          <w:rFonts w:ascii="Times New Roman" w:hAnsi="Times New Roman"/>
          <w:sz w:val="26"/>
          <w:szCs w:val="26"/>
        </w:rPr>
        <w:t>Федеральной комиссией по рынку ценных бумаг</w:t>
      </w:r>
      <w:r w:rsidRPr="0044721A">
        <w:rPr>
          <w:rFonts w:ascii="Times New Roman" w:hAnsi="Times New Roman"/>
          <w:sz w:val="26"/>
          <w:szCs w:val="26"/>
        </w:rPr>
        <w:t>.</w:t>
      </w:r>
    </w:p>
    <w:p w:rsidR="00F331F7" w:rsidRPr="0044721A" w:rsidRDefault="00F331F7" w:rsidP="00F331F7">
      <w:pPr>
        <w:tabs>
          <w:tab w:val="left" w:pos="9072"/>
        </w:tabs>
        <w:ind w:firstLine="720"/>
        <w:rPr>
          <w:rFonts w:ascii="Times New Roman" w:hAnsi="Times New Roman"/>
          <w:sz w:val="26"/>
          <w:szCs w:val="26"/>
        </w:rPr>
      </w:pPr>
      <w:bookmarkStart w:id="6" w:name="p_6"/>
      <w:bookmarkEnd w:id="6"/>
      <w:r w:rsidRPr="0044721A">
        <w:rPr>
          <w:rFonts w:ascii="Times New Roman" w:hAnsi="Times New Roman"/>
          <w:sz w:val="26"/>
          <w:szCs w:val="26"/>
        </w:rPr>
        <w:t>7. Полное фирменное наименование специализированного депозитария Фонда - Закрытое акционерное общество “Первый Специализированный Депозитарий” (далее - Специализированный депозитарий).</w:t>
      </w:r>
      <w:bookmarkStart w:id="7" w:name="p_7"/>
      <w:bookmarkEnd w:id="7"/>
    </w:p>
    <w:p w:rsidR="00F331F7" w:rsidRPr="0044721A" w:rsidRDefault="00F331F7" w:rsidP="00F331F7">
      <w:pPr>
        <w:tabs>
          <w:tab w:val="left" w:pos="9072"/>
        </w:tabs>
        <w:ind w:firstLine="720"/>
        <w:rPr>
          <w:rFonts w:ascii="Times New Roman" w:hAnsi="Times New Roman"/>
          <w:sz w:val="26"/>
          <w:szCs w:val="26"/>
        </w:rPr>
      </w:pPr>
      <w:r w:rsidRPr="0044721A">
        <w:rPr>
          <w:rFonts w:ascii="Times New Roman" w:hAnsi="Times New Roman"/>
          <w:sz w:val="26"/>
          <w:szCs w:val="26"/>
        </w:rPr>
        <w:t xml:space="preserve">8. Место нахождения Специализированного депозитария - Российская Федерация, </w:t>
      </w:r>
      <w:smartTag w:uri="urn:schemas-microsoft-com:office:smarttags" w:element="metricconverter">
        <w:smartTagPr>
          <w:attr w:name="ProductID" w:val="125167, г"/>
        </w:smartTagPr>
        <w:r w:rsidRPr="0044721A">
          <w:rPr>
            <w:rFonts w:ascii="Times New Roman" w:hAnsi="Times New Roman"/>
            <w:sz w:val="26"/>
            <w:szCs w:val="26"/>
          </w:rPr>
          <w:t>125167, г</w:t>
        </w:r>
      </w:smartTag>
      <w:r w:rsidRPr="0044721A">
        <w:rPr>
          <w:rFonts w:ascii="Times New Roman" w:hAnsi="Times New Roman"/>
          <w:sz w:val="26"/>
          <w:szCs w:val="26"/>
        </w:rPr>
        <w:t>. Москва, ул. Восьмого марта 4-я, д.6А</w:t>
      </w:r>
    </w:p>
    <w:p w:rsidR="00F331F7" w:rsidRPr="0044721A" w:rsidRDefault="00F331F7" w:rsidP="00F331F7">
      <w:pPr>
        <w:tabs>
          <w:tab w:val="left" w:pos="9072"/>
        </w:tabs>
        <w:ind w:firstLine="720"/>
        <w:rPr>
          <w:rFonts w:ascii="Times New Roman" w:hAnsi="Times New Roman"/>
          <w:sz w:val="26"/>
          <w:szCs w:val="26"/>
        </w:rPr>
      </w:pPr>
      <w:bookmarkStart w:id="8" w:name="p_8"/>
      <w:bookmarkEnd w:id="8"/>
      <w:r w:rsidRPr="0044721A">
        <w:rPr>
          <w:rFonts w:ascii="Times New Roman" w:hAnsi="Times New Roman"/>
          <w:sz w:val="26"/>
          <w:szCs w:val="26"/>
        </w:rPr>
        <w:t>9. 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1996г. № 22-000-1-00001, предоставленная Федеральной службой по финансовым рынкам.</w:t>
      </w:r>
    </w:p>
    <w:p w:rsidR="00F331F7" w:rsidRPr="0044721A" w:rsidRDefault="00F331F7" w:rsidP="00F331F7">
      <w:pPr>
        <w:tabs>
          <w:tab w:val="left" w:pos="9072"/>
        </w:tabs>
        <w:ind w:firstLine="720"/>
        <w:rPr>
          <w:rFonts w:ascii="Times New Roman" w:hAnsi="Times New Roman"/>
          <w:sz w:val="26"/>
          <w:szCs w:val="26"/>
        </w:rPr>
      </w:pPr>
      <w:bookmarkStart w:id="9" w:name="p_9"/>
      <w:bookmarkStart w:id="10" w:name="p_10"/>
      <w:bookmarkEnd w:id="9"/>
      <w:bookmarkEnd w:id="10"/>
      <w:r w:rsidRPr="0044721A">
        <w:rPr>
          <w:rFonts w:ascii="Times New Roman" w:hAnsi="Times New Roman"/>
          <w:sz w:val="26"/>
          <w:szCs w:val="26"/>
        </w:rPr>
        <w:t>10. Полное фирменное наименование лица, осуществляющего ведение реестра владельцев инвестиционных паев Фонда - Закрытое акционерное общество “Первый Специализированный Депозитарий” (далее - Регистратор).</w:t>
      </w:r>
    </w:p>
    <w:p w:rsidR="00F331F7" w:rsidRPr="0044721A" w:rsidRDefault="00F331F7" w:rsidP="00F331F7">
      <w:pPr>
        <w:tabs>
          <w:tab w:val="left" w:pos="9072"/>
        </w:tabs>
        <w:ind w:firstLine="720"/>
        <w:rPr>
          <w:rFonts w:ascii="Times New Roman" w:hAnsi="Times New Roman"/>
          <w:sz w:val="26"/>
          <w:szCs w:val="26"/>
        </w:rPr>
      </w:pPr>
      <w:bookmarkStart w:id="11" w:name="p_11"/>
      <w:bookmarkEnd w:id="11"/>
      <w:r w:rsidRPr="0044721A">
        <w:rPr>
          <w:rFonts w:ascii="Times New Roman" w:hAnsi="Times New Roman"/>
          <w:sz w:val="26"/>
          <w:szCs w:val="26"/>
        </w:rPr>
        <w:t>11. Место нахождения Регистратора - 125167, Российская Федерация, г. Москва, ул. Восьмого марта 4-я, д.6А.</w:t>
      </w:r>
    </w:p>
    <w:p w:rsidR="00F331F7" w:rsidRPr="0044721A" w:rsidRDefault="00F331F7" w:rsidP="00F331F7">
      <w:pPr>
        <w:tabs>
          <w:tab w:val="left" w:pos="9072"/>
        </w:tabs>
        <w:ind w:firstLine="720"/>
        <w:rPr>
          <w:rFonts w:ascii="Times New Roman" w:hAnsi="Times New Roman"/>
          <w:sz w:val="26"/>
          <w:szCs w:val="26"/>
        </w:rPr>
      </w:pPr>
      <w:bookmarkStart w:id="12" w:name="p_12"/>
      <w:bookmarkEnd w:id="12"/>
      <w:r w:rsidRPr="0044721A">
        <w:rPr>
          <w:rFonts w:ascii="Times New Roman" w:hAnsi="Times New Roman"/>
          <w:sz w:val="26"/>
          <w:szCs w:val="26"/>
        </w:rPr>
        <w:t xml:space="preserve">12. 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996 г"/>
        </w:smartTagPr>
        <w:r w:rsidRPr="0044721A">
          <w:rPr>
            <w:rFonts w:ascii="Times New Roman" w:hAnsi="Times New Roman"/>
            <w:sz w:val="26"/>
            <w:szCs w:val="26"/>
          </w:rPr>
          <w:t>1996 г</w:t>
        </w:r>
      </w:smartTag>
      <w:r w:rsidRPr="0044721A">
        <w:rPr>
          <w:rFonts w:ascii="Times New Roman" w:hAnsi="Times New Roman"/>
          <w:sz w:val="26"/>
          <w:szCs w:val="26"/>
        </w:rPr>
        <w:t>. № 22-000-1-00001, предоставленная Федеральной службой по финансовым рынкам.</w:t>
      </w:r>
    </w:p>
    <w:p w:rsidR="00F331F7" w:rsidRPr="0044721A" w:rsidRDefault="00F331F7" w:rsidP="00F331F7">
      <w:pPr>
        <w:tabs>
          <w:tab w:val="left" w:pos="9072"/>
        </w:tabs>
        <w:ind w:firstLine="720"/>
        <w:rPr>
          <w:rFonts w:ascii="Times New Roman" w:hAnsi="Times New Roman"/>
          <w:sz w:val="26"/>
          <w:szCs w:val="26"/>
        </w:rPr>
      </w:pPr>
      <w:bookmarkStart w:id="13" w:name="p_13"/>
      <w:bookmarkEnd w:id="13"/>
      <w:r w:rsidRPr="0044721A">
        <w:rPr>
          <w:rFonts w:ascii="Times New Roman" w:hAnsi="Times New Roman"/>
          <w:sz w:val="26"/>
          <w:szCs w:val="26"/>
        </w:rPr>
        <w:t xml:space="preserve">13. </w:t>
      </w:r>
      <w:r w:rsidR="00AE6249" w:rsidRPr="00AE6249">
        <w:rPr>
          <w:rFonts w:ascii="Times New Roman" w:hAnsi="Times New Roman"/>
          <w:sz w:val="26"/>
          <w:szCs w:val="26"/>
        </w:rPr>
        <w:t>Полное фирменное наименование аудиторской организации Фонда - Общество с ограниченной ответственностью «Ресурс-Аудит» (далее - Аудиторская организация).</w:t>
      </w:r>
    </w:p>
    <w:p w:rsidR="00F331F7" w:rsidRPr="0044721A" w:rsidRDefault="00F331F7" w:rsidP="00F331F7">
      <w:pPr>
        <w:tabs>
          <w:tab w:val="left" w:pos="9072"/>
        </w:tabs>
        <w:ind w:firstLine="720"/>
        <w:rPr>
          <w:rFonts w:ascii="Times New Roman" w:hAnsi="Times New Roman"/>
          <w:sz w:val="26"/>
          <w:szCs w:val="26"/>
        </w:rPr>
      </w:pPr>
      <w:bookmarkStart w:id="14" w:name="p_14"/>
      <w:bookmarkEnd w:id="14"/>
      <w:r w:rsidRPr="0044721A">
        <w:rPr>
          <w:rFonts w:ascii="Times New Roman" w:hAnsi="Times New Roman"/>
          <w:sz w:val="26"/>
          <w:szCs w:val="26"/>
        </w:rPr>
        <w:t xml:space="preserve">14. </w:t>
      </w:r>
      <w:r w:rsidR="00EA186C" w:rsidRPr="00EA186C">
        <w:rPr>
          <w:rFonts w:ascii="Times New Roman" w:hAnsi="Times New Roman"/>
          <w:sz w:val="26"/>
          <w:szCs w:val="26"/>
        </w:rPr>
        <w:t>Место нахождения Аудиторской организации - 107045, Россия, г. Москва, Луков пер., д. 4, пом. I, комн. 8.</w:t>
      </w:r>
    </w:p>
    <w:p w:rsidR="00B56B50" w:rsidRDefault="00F331F7" w:rsidP="00F331F7">
      <w:pPr>
        <w:tabs>
          <w:tab w:val="left" w:pos="9072"/>
        </w:tabs>
        <w:ind w:firstLine="720"/>
        <w:rPr>
          <w:rFonts w:ascii="Times New Roman" w:hAnsi="Times New Roman"/>
          <w:sz w:val="26"/>
          <w:szCs w:val="26"/>
        </w:rPr>
      </w:pPr>
      <w:bookmarkStart w:id="15" w:name="p_15"/>
      <w:bookmarkStart w:id="16" w:name="p_16"/>
      <w:bookmarkStart w:id="17" w:name="p_18"/>
      <w:bookmarkStart w:id="18" w:name="p_19"/>
      <w:bookmarkEnd w:id="15"/>
      <w:bookmarkEnd w:id="16"/>
      <w:bookmarkEnd w:id="17"/>
      <w:bookmarkEnd w:id="18"/>
      <w:r w:rsidRPr="0044721A">
        <w:rPr>
          <w:rFonts w:ascii="Times New Roman" w:hAnsi="Times New Roman"/>
          <w:sz w:val="26"/>
          <w:szCs w:val="26"/>
        </w:rPr>
        <w:t>15. Полное фирменное наименование юридическ</w:t>
      </w:r>
      <w:r w:rsidR="000B6AFE" w:rsidRPr="0044721A">
        <w:rPr>
          <w:rFonts w:ascii="Times New Roman" w:hAnsi="Times New Roman"/>
          <w:sz w:val="26"/>
          <w:szCs w:val="26"/>
        </w:rPr>
        <w:t>их</w:t>
      </w:r>
      <w:r w:rsidRPr="0044721A">
        <w:rPr>
          <w:rFonts w:ascii="Times New Roman" w:hAnsi="Times New Roman"/>
          <w:sz w:val="26"/>
          <w:szCs w:val="26"/>
        </w:rPr>
        <w:t xml:space="preserve"> лиц, осуществляющ</w:t>
      </w:r>
      <w:r w:rsidR="000B6AFE" w:rsidRPr="0044721A">
        <w:rPr>
          <w:rFonts w:ascii="Times New Roman" w:hAnsi="Times New Roman"/>
          <w:sz w:val="26"/>
          <w:szCs w:val="26"/>
        </w:rPr>
        <w:t>их</w:t>
      </w:r>
      <w:r w:rsidRPr="0044721A">
        <w:rPr>
          <w:rFonts w:ascii="Times New Roman" w:hAnsi="Times New Roman"/>
          <w:sz w:val="26"/>
          <w:szCs w:val="26"/>
        </w:rPr>
        <w:t xml:space="preserve"> оценку имущества, составляющего Фонд</w:t>
      </w:r>
      <w:r w:rsidR="000B6AFE" w:rsidRPr="0044721A">
        <w:rPr>
          <w:rFonts w:ascii="Times New Roman" w:hAnsi="Times New Roman"/>
          <w:sz w:val="26"/>
          <w:szCs w:val="26"/>
        </w:rPr>
        <w:t xml:space="preserve">: </w:t>
      </w:r>
    </w:p>
    <w:p w:rsidR="00B56B50" w:rsidRDefault="00B56B50" w:rsidP="00F331F7">
      <w:pPr>
        <w:tabs>
          <w:tab w:val="left" w:pos="9072"/>
        </w:tabs>
        <w:ind w:firstLine="720"/>
        <w:rPr>
          <w:rFonts w:ascii="Times New Roman" w:hAnsi="Times New Roman"/>
          <w:sz w:val="26"/>
          <w:szCs w:val="26"/>
        </w:rPr>
      </w:pPr>
      <w:r>
        <w:rPr>
          <w:rFonts w:ascii="Times New Roman" w:hAnsi="Times New Roman"/>
          <w:sz w:val="26"/>
          <w:szCs w:val="26"/>
        </w:rPr>
        <w:t xml:space="preserve">- </w:t>
      </w:r>
      <w:r w:rsidR="000B6AFE" w:rsidRPr="0044721A">
        <w:rPr>
          <w:rFonts w:ascii="Times New Roman" w:hAnsi="Times New Roman"/>
          <w:sz w:val="26"/>
          <w:szCs w:val="26"/>
        </w:rPr>
        <w:t>Общество с ограниченной ответственностью «ОЗФ ГРУПП»</w:t>
      </w:r>
      <w:r w:rsidR="000E0613" w:rsidRPr="0044721A">
        <w:rPr>
          <w:rFonts w:ascii="Times New Roman" w:hAnsi="Times New Roman"/>
          <w:sz w:val="26"/>
          <w:szCs w:val="26"/>
        </w:rPr>
        <w:t xml:space="preserve"> (ООО «ОЗФ ГРУПП»)</w:t>
      </w:r>
      <w:r w:rsidR="00EB3BC6">
        <w:rPr>
          <w:rFonts w:ascii="Times New Roman" w:hAnsi="Times New Roman"/>
          <w:sz w:val="26"/>
          <w:szCs w:val="26"/>
        </w:rPr>
        <w:t>;</w:t>
      </w:r>
      <w:r w:rsidR="000B6AFE" w:rsidRPr="0044721A">
        <w:rPr>
          <w:rFonts w:ascii="Times New Roman" w:hAnsi="Times New Roman"/>
          <w:sz w:val="26"/>
          <w:szCs w:val="26"/>
        </w:rPr>
        <w:t xml:space="preserve"> </w:t>
      </w:r>
    </w:p>
    <w:p w:rsidR="00F331F7" w:rsidRPr="0044721A" w:rsidRDefault="00B56B50" w:rsidP="00F331F7">
      <w:pPr>
        <w:tabs>
          <w:tab w:val="left" w:pos="9072"/>
        </w:tabs>
        <w:ind w:firstLine="720"/>
        <w:rPr>
          <w:rFonts w:ascii="Times New Roman" w:hAnsi="Times New Roman"/>
          <w:sz w:val="26"/>
          <w:szCs w:val="26"/>
        </w:rPr>
      </w:pPr>
      <w:r>
        <w:rPr>
          <w:rFonts w:ascii="Times New Roman" w:hAnsi="Times New Roman"/>
          <w:sz w:val="26"/>
          <w:szCs w:val="26"/>
        </w:rPr>
        <w:lastRenderedPageBreak/>
        <w:t>-</w:t>
      </w:r>
      <w:r w:rsidR="000B6AFE" w:rsidRPr="0044721A">
        <w:rPr>
          <w:rFonts w:ascii="Times New Roman" w:hAnsi="Times New Roman"/>
          <w:sz w:val="26"/>
          <w:szCs w:val="26"/>
        </w:rPr>
        <w:t xml:space="preserve"> Общество с ограниченной ответственностью «</w:t>
      </w:r>
      <w:proofErr w:type="spellStart"/>
      <w:r w:rsidR="000B6AFE" w:rsidRPr="0044721A">
        <w:rPr>
          <w:rFonts w:ascii="Times New Roman" w:hAnsi="Times New Roman"/>
          <w:sz w:val="26"/>
          <w:szCs w:val="26"/>
        </w:rPr>
        <w:t>ФандОценка</w:t>
      </w:r>
      <w:proofErr w:type="spellEnd"/>
      <w:r w:rsidR="000B6AFE" w:rsidRPr="0044721A">
        <w:rPr>
          <w:rFonts w:ascii="Times New Roman" w:hAnsi="Times New Roman"/>
          <w:sz w:val="26"/>
          <w:szCs w:val="26"/>
        </w:rPr>
        <w:t>»</w:t>
      </w:r>
      <w:r w:rsidR="000E0613" w:rsidRPr="0044721A">
        <w:rPr>
          <w:rFonts w:ascii="Times New Roman" w:hAnsi="Times New Roman"/>
          <w:sz w:val="26"/>
          <w:szCs w:val="26"/>
        </w:rPr>
        <w:t xml:space="preserve"> (ООО «</w:t>
      </w:r>
      <w:proofErr w:type="spellStart"/>
      <w:r w:rsidR="000E0613" w:rsidRPr="0044721A">
        <w:rPr>
          <w:rFonts w:ascii="Times New Roman" w:hAnsi="Times New Roman"/>
          <w:sz w:val="26"/>
          <w:szCs w:val="26"/>
        </w:rPr>
        <w:t>ФандОценка</w:t>
      </w:r>
      <w:proofErr w:type="spellEnd"/>
      <w:proofErr w:type="gramStart"/>
      <w:r w:rsidR="000E0613" w:rsidRPr="0044721A">
        <w:rPr>
          <w:rFonts w:ascii="Times New Roman" w:hAnsi="Times New Roman"/>
          <w:sz w:val="26"/>
          <w:szCs w:val="26"/>
        </w:rPr>
        <w:t xml:space="preserve">») </w:t>
      </w:r>
      <w:r w:rsidR="000B6AFE" w:rsidRPr="0044721A">
        <w:rPr>
          <w:rFonts w:ascii="Times New Roman" w:hAnsi="Times New Roman"/>
          <w:sz w:val="26"/>
          <w:szCs w:val="26"/>
        </w:rPr>
        <w:t xml:space="preserve"> </w:t>
      </w:r>
      <w:r w:rsidR="00F331F7" w:rsidRPr="0044721A">
        <w:rPr>
          <w:rFonts w:ascii="Times New Roman" w:hAnsi="Times New Roman"/>
          <w:sz w:val="26"/>
          <w:szCs w:val="26"/>
        </w:rPr>
        <w:t>(</w:t>
      </w:r>
      <w:proofErr w:type="gramEnd"/>
      <w:r w:rsidR="00F331F7" w:rsidRPr="0044721A">
        <w:rPr>
          <w:rFonts w:ascii="Times New Roman" w:hAnsi="Times New Roman"/>
          <w:sz w:val="26"/>
          <w:szCs w:val="26"/>
        </w:rPr>
        <w:t>далее - Оценщик</w:t>
      </w:r>
      <w:r w:rsidR="000B6AFE" w:rsidRPr="0044721A">
        <w:rPr>
          <w:rFonts w:ascii="Times New Roman" w:hAnsi="Times New Roman"/>
          <w:sz w:val="26"/>
          <w:szCs w:val="26"/>
        </w:rPr>
        <w:t>и</w:t>
      </w:r>
      <w:r w:rsidR="00F331F7" w:rsidRPr="0044721A">
        <w:rPr>
          <w:rFonts w:ascii="Times New Roman" w:hAnsi="Times New Roman"/>
          <w:sz w:val="26"/>
          <w:szCs w:val="26"/>
        </w:rPr>
        <w:t>).</w:t>
      </w:r>
    </w:p>
    <w:p w:rsidR="000E0613" w:rsidRPr="0044721A" w:rsidRDefault="00F331F7" w:rsidP="00F331F7">
      <w:pPr>
        <w:tabs>
          <w:tab w:val="left" w:pos="9072"/>
        </w:tabs>
        <w:ind w:firstLine="720"/>
        <w:rPr>
          <w:rFonts w:ascii="Times New Roman" w:hAnsi="Times New Roman"/>
          <w:sz w:val="26"/>
          <w:szCs w:val="26"/>
        </w:rPr>
      </w:pPr>
      <w:r w:rsidRPr="0044721A">
        <w:rPr>
          <w:rFonts w:ascii="Times New Roman" w:hAnsi="Times New Roman"/>
          <w:sz w:val="26"/>
          <w:szCs w:val="26"/>
        </w:rPr>
        <w:t>16. Мест</w:t>
      </w:r>
      <w:r w:rsidR="00B56B50">
        <w:rPr>
          <w:rFonts w:ascii="Times New Roman" w:hAnsi="Times New Roman"/>
          <w:sz w:val="26"/>
          <w:szCs w:val="26"/>
        </w:rPr>
        <w:t>а</w:t>
      </w:r>
      <w:r w:rsidRPr="0044721A">
        <w:rPr>
          <w:rFonts w:ascii="Times New Roman" w:hAnsi="Times New Roman"/>
          <w:sz w:val="26"/>
          <w:szCs w:val="26"/>
        </w:rPr>
        <w:t xml:space="preserve"> нахождения Оценщик</w:t>
      </w:r>
      <w:r w:rsidR="000E0613" w:rsidRPr="0044721A">
        <w:rPr>
          <w:rFonts w:ascii="Times New Roman" w:hAnsi="Times New Roman"/>
          <w:sz w:val="26"/>
          <w:szCs w:val="26"/>
        </w:rPr>
        <w:t>ов:</w:t>
      </w:r>
    </w:p>
    <w:p w:rsidR="00F331F7" w:rsidRPr="0044721A" w:rsidRDefault="000E0613" w:rsidP="00F331F7">
      <w:pPr>
        <w:tabs>
          <w:tab w:val="left" w:pos="9072"/>
        </w:tabs>
        <w:ind w:firstLine="720"/>
        <w:rPr>
          <w:rFonts w:ascii="Times New Roman" w:hAnsi="Times New Roman"/>
          <w:sz w:val="26"/>
          <w:szCs w:val="26"/>
        </w:rPr>
      </w:pPr>
      <w:r w:rsidRPr="0044721A">
        <w:rPr>
          <w:rFonts w:ascii="Times New Roman" w:hAnsi="Times New Roman"/>
          <w:sz w:val="26"/>
          <w:szCs w:val="26"/>
        </w:rPr>
        <w:t>- ООО «ОЗФ ГРУПП»</w:t>
      </w:r>
      <w:r w:rsidR="00F331F7" w:rsidRPr="0044721A">
        <w:rPr>
          <w:rFonts w:ascii="Times New Roman" w:hAnsi="Times New Roman"/>
          <w:sz w:val="26"/>
          <w:szCs w:val="26"/>
        </w:rPr>
        <w:t xml:space="preserve"> - </w:t>
      </w:r>
      <w:r w:rsidR="003365E1" w:rsidRPr="007D3078">
        <w:rPr>
          <w:rFonts w:ascii="Times New Roman" w:hAnsi="Times New Roman"/>
          <w:sz w:val="26"/>
          <w:szCs w:val="26"/>
        </w:rPr>
        <w:t xml:space="preserve">101000, </w:t>
      </w:r>
      <w:proofErr w:type="spellStart"/>
      <w:r w:rsidR="003365E1" w:rsidRPr="007D3078">
        <w:rPr>
          <w:rFonts w:ascii="Times New Roman" w:hAnsi="Times New Roman"/>
          <w:sz w:val="26"/>
          <w:szCs w:val="26"/>
        </w:rPr>
        <w:t>г.Москва</w:t>
      </w:r>
      <w:proofErr w:type="spellEnd"/>
      <w:r w:rsidR="003365E1" w:rsidRPr="007D3078">
        <w:rPr>
          <w:rFonts w:ascii="Times New Roman" w:hAnsi="Times New Roman"/>
          <w:sz w:val="26"/>
          <w:szCs w:val="26"/>
        </w:rPr>
        <w:t>, улица Маросейка, дом 10/1, строение 1</w:t>
      </w:r>
      <w:r w:rsidR="009511E9" w:rsidRPr="0044721A">
        <w:rPr>
          <w:rFonts w:ascii="Times New Roman" w:hAnsi="Times New Roman"/>
          <w:sz w:val="26"/>
          <w:szCs w:val="26"/>
        </w:rPr>
        <w:t>;</w:t>
      </w:r>
    </w:p>
    <w:p w:rsidR="000E0613" w:rsidRPr="0044721A" w:rsidRDefault="000E0613" w:rsidP="000E0613">
      <w:pPr>
        <w:tabs>
          <w:tab w:val="left" w:pos="9072"/>
        </w:tabs>
        <w:ind w:firstLine="720"/>
        <w:rPr>
          <w:rFonts w:ascii="Times New Roman" w:hAnsi="Times New Roman"/>
          <w:sz w:val="26"/>
          <w:szCs w:val="26"/>
        </w:rPr>
      </w:pPr>
      <w:r w:rsidRPr="0044721A">
        <w:rPr>
          <w:rFonts w:ascii="Times New Roman" w:hAnsi="Times New Roman"/>
          <w:sz w:val="26"/>
          <w:szCs w:val="26"/>
        </w:rPr>
        <w:t>- ООО «</w:t>
      </w:r>
      <w:proofErr w:type="spellStart"/>
      <w:r w:rsidRPr="0044721A">
        <w:rPr>
          <w:rFonts w:ascii="Times New Roman" w:hAnsi="Times New Roman"/>
          <w:sz w:val="26"/>
          <w:szCs w:val="26"/>
        </w:rPr>
        <w:t>ФандОценка</w:t>
      </w:r>
      <w:proofErr w:type="spellEnd"/>
      <w:r w:rsidRPr="0044721A">
        <w:rPr>
          <w:rFonts w:ascii="Times New Roman" w:hAnsi="Times New Roman"/>
          <w:sz w:val="26"/>
          <w:szCs w:val="26"/>
        </w:rPr>
        <w:t>» - 123007, Москва, Хорошевское ш., д. 32А</w:t>
      </w:r>
      <w:r w:rsidR="009511E9" w:rsidRPr="0044721A">
        <w:rPr>
          <w:rFonts w:ascii="Times New Roman" w:hAnsi="Times New Roman"/>
          <w:sz w:val="26"/>
          <w:szCs w:val="26"/>
        </w:rPr>
        <w:t>.</w:t>
      </w:r>
    </w:p>
    <w:p w:rsidR="00F331F7" w:rsidRPr="0044721A" w:rsidRDefault="00F331F7" w:rsidP="00F331F7">
      <w:pPr>
        <w:tabs>
          <w:tab w:val="left" w:pos="9072"/>
        </w:tabs>
        <w:ind w:firstLine="720"/>
        <w:rPr>
          <w:rFonts w:ascii="Times New Roman" w:hAnsi="Times New Roman"/>
          <w:sz w:val="26"/>
          <w:szCs w:val="26"/>
        </w:rPr>
      </w:pPr>
      <w:r w:rsidRPr="0044721A">
        <w:rPr>
          <w:rFonts w:ascii="Times New Roman" w:hAnsi="Times New Roman"/>
          <w:sz w:val="26"/>
          <w:szCs w:val="26"/>
        </w:rPr>
        <w:t>17. Настоящие Правила определяют условия доверительного управления Фондом.</w:t>
      </w:r>
    </w:p>
    <w:p w:rsidR="00F331F7" w:rsidRPr="0044721A" w:rsidRDefault="00F331F7" w:rsidP="00F331F7">
      <w:pPr>
        <w:tabs>
          <w:tab w:val="left" w:pos="9072"/>
        </w:tabs>
        <w:ind w:firstLine="720"/>
        <w:rPr>
          <w:rFonts w:ascii="Times New Roman" w:hAnsi="Times New Roman"/>
          <w:sz w:val="26"/>
          <w:szCs w:val="26"/>
        </w:rPr>
      </w:pPr>
      <w:r w:rsidRPr="0044721A">
        <w:rPr>
          <w:rFonts w:ascii="Times New Roman" w:hAnsi="Times New Roman"/>
          <w:sz w:val="26"/>
          <w:szCs w:val="26"/>
        </w:rPr>
        <w:t>Учредитель доверительного управления передает имущество в доверительное управление Управляющей компании для объединения этого имущества с имуществом иных учредителей доверительного управления и включения его в состав Фонда на определенный срок, а Управляющая компания обязуется осуществлять управление имуществом в интересах учредителя доверительного управления.</w:t>
      </w:r>
    </w:p>
    <w:p w:rsidR="00F331F7" w:rsidRPr="0044721A" w:rsidRDefault="00F331F7" w:rsidP="00F331F7">
      <w:pPr>
        <w:tabs>
          <w:tab w:val="left" w:pos="9072"/>
        </w:tabs>
        <w:ind w:firstLine="720"/>
        <w:rPr>
          <w:rFonts w:ascii="Times New Roman" w:hAnsi="Times New Roman"/>
          <w:sz w:val="26"/>
          <w:szCs w:val="26"/>
        </w:rPr>
      </w:pPr>
      <w:r w:rsidRPr="0044721A">
        <w:rPr>
          <w:rFonts w:ascii="Times New Roman" w:hAnsi="Times New Roman"/>
          <w:sz w:val="26"/>
          <w:szCs w:val="26"/>
        </w:rPr>
        <w:t>Присоединение к договору доверительного управления Фондом осуществляется путем приобретения инвестиционных паев Фонда (далее - инвестиционные паи), выдаваемых Управляющей компанией.</w:t>
      </w:r>
    </w:p>
    <w:p w:rsidR="00F331F7" w:rsidRPr="0044721A" w:rsidRDefault="00F331F7" w:rsidP="00F331F7">
      <w:pPr>
        <w:tabs>
          <w:tab w:val="left" w:pos="9072"/>
        </w:tabs>
        <w:ind w:firstLine="720"/>
        <w:rPr>
          <w:rFonts w:ascii="Times New Roman" w:hAnsi="Times New Roman"/>
          <w:sz w:val="26"/>
          <w:szCs w:val="26"/>
        </w:rPr>
      </w:pPr>
      <w:bookmarkStart w:id="19" w:name="p_20"/>
      <w:bookmarkEnd w:id="19"/>
      <w:r w:rsidRPr="0044721A">
        <w:rPr>
          <w:rFonts w:ascii="Times New Roman" w:hAnsi="Times New Roman"/>
          <w:sz w:val="26"/>
          <w:szCs w:val="26"/>
        </w:rPr>
        <w:t>18. 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p>
    <w:p w:rsidR="00F331F7" w:rsidRPr="0044721A" w:rsidRDefault="00F331F7" w:rsidP="00F331F7">
      <w:pPr>
        <w:tabs>
          <w:tab w:val="left" w:pos="9072"/>
        </w:tabs>
        <w:ind w:firstLine="720"/>
        <w:rPr>
          <w:rFonts w:ascii="Times New Roman" w:hAnsi="Times New Roman"/>
          <w:sz w:val="26"/>
          <w:szCs w:val="26"/>
        </w:rPr>
      </w:pPr>
      <w:r w:rsidRPr="0044721A">
        <w:rPr>
          <w:rFonts w:ascii="Times New Roman" w:hAnsi="Times New Roman"/>
          <w:sz w:val="26"/>
          <w:szCs w:val="26"/>
        </w:rPr>
        <w:t>Присоединение к договору доверительного управления Фондом означает отказ владельцев инвестиционных паев от осуществления преимущественного права приобретения доли в праве собственности на имущество, составляющее Фонд.</w:t>
      </w:r>
    </w:p>
    <w:p w:rsidR="00F331F7" w:rsidRPr="0044721A" w:rsidRDefault="00F331F7" w:rsidP="00F331F7">
      <w:pPr>
        <w:tabs>
          <w:tab w:val="left" w:pos="9072"/>
        </w:tabs>
        <w:ind w:firstLine="720"/>
        <w:rPr>
          <w:rFonts w:ascii="Times New Roman" w:hAnsi="Times New Roman"/>
          <w:sz w:val="26"/>
          <w:szCs w:val="26"/>
        </w:rPr>
      </w:pPr>
      <w:bookmarkStart w:id="20" w:name="p_21"/>
      <w:bookmarkEnd w:id="20"/>
      <w:r w:rsidRPr="0044721A">
        <w:rPr>
          <w:rFonts w:ascii="Times New Roman" w:hAnsi="Times New Roman"/>
          <w:sz w:val="26"/>
          <w:szCs w:val="26"/>
        </w:rPr>
        <w:t>19. Владельцы инвестиционных паев несут риск убытков, связанных с изменением рыночной стоимости имущества, составляющего Фонд.</w:t>
      </w:r>
    </w:p>
    <w:p w:rsidR="00F331F7" w:rsidRPr="0044721A" w:rsidRDefault="00F331F7" w:rsidP="00F331F7">
      <w:pPr>
        <w:tabs>
          <w:tab w:val="left" w:pos="9072"/>
        </w:tabs>
        <w:ind w:firstLine="709"/>
        <w:rPr>
          <w:rFonts w:ascii="Times New Roman" w:hAnsi="Times New Roman"/>
          <w:sz w:val="26"/>
          <w:szCs w:val="26"/>
        </w:rPr>
      </w:pPr>
      <w:bookmarkStart w:id="21" w:name="p_22"/>
      <w:bookmarkEnd w:id="21"/>
      <w:r w:rsidRPr="0044721A">
        <w:rPr>
          <w:rFonts w:ascii="Times New Roman" w:hAnsi="Times New Roman"/>
          <w:sz w:val="26"/>
          <w:szCs w:val="26"/>
        </w:rPr>
        <w:t>20. Формирование Фонда начинается по истечении 10 (Десяти) рабочих дней с даты регистрации правил доверительного управления Фондом (далее – Правила).</w:t>
      </w:r>
    </w:p>
    <w:p w:rsidR="00F331F7" w:rsidRPr="0044721A" w:rsidRDefault="00F331F7" w:rsidP="00F331F7">
      <w:pPr>
        <w:tabs>
          <w:tab w:val="left" w:pos="9072"/>
        </w:tabs>
        <w:ind w:firstLine="709"/>
        <w:rPr>
          <w:rFonts w:ascii="Times New Roman" w:hAnsi="Times New Roman"/>
          <w:sz w:val="26"/>
          <w:szCs w:val="26"/>
        </w:rPr>
      </w:pPr>
      <w:r w:rsidRPr="0044721A">
        <w:rPr>
          <w:rFonts w:ascii="Times New Roman" w:hAnsi="Times New Roman"/>
          <w:sz w:val="26"/>
          <w:szCs w:val="26"/>
        </w:rPr>
        <w:t xml:space="preserve">21. Срок формирования Фонда </w:t>
      </w:r>
      <w:r w:rsidRPr="0044721A">
        <w:rPr>
          <w:rFonts w:ascii="Times New Roman" w:hAnsi="Times New Roman"/>
          <w:b/>
          <w:bCs/>
          <w:sz w:val="26"/>
          <w:szCs w:val="26"/>
        </w:rPr>
        <w:t xml:space="preserve">– </w:t>
      </w:r>
      <w:r w:rsidRPr="0044721A">
        <w:rPr>
          <w:rFonts w:ascii="Times New Roman" w:hAnsi="Times New Roman"/>
          <w:sz w:val="26"/>
          <w:szCs w:val="26"/>
        </w:rPr>
        <w:t>6 (Шесть) месяцев с даты начала формирования Фонда.</w:t>
      </w:r>
    </w:p>
    <w:p w:rsidR="00F331F7" w:rsidRPr="0044721A" w:rsidRDefault="00F331F7" w:rsidP="00F331F7">
      <w:pPr>
        <w:tabs>
          <w:tab w:val="left" w:pos="9072"/>
        </w:tabs>
        <w:ind w:firstLine="709"/>
        <w:rPr>
          <w:rFonts w:ascii="Times New Roman" w:hAnsi="Times New Roman"/>
          <w:sz w:val="26"/>
          <w:szCs w:val="26"/>
        </w:rPr>
      </w:pPr>
      <w:r w:rsidRPr="0044721A">
        <w:rPr>
          <w:rFonts w:ascii="Times New Roman" w:hAnsi="Times New Roman"/>
          <w:sz w:val="26"/>
          <w:szCs w:val="26"/>
        </w:rPr>
        <w:t xml:space="preserve">Стоимость имущества, передаваемого в оплату инвестиционных паев, необходимая для завершения (окончания) формирования Фонда – </w:t>
      </w:r>
      <w:r w:rsidR="003C1445">
        <w:rPr>
          <w:rFonts w:ascii="Times New Roman" w:hAnsi="Times New Roman"/>
          <w:sz w:val="26"/>
          <w:szCs w:val="26"/>
        </w:rPr>
        <w:t>1</w:t>
      </w:r>
      <w:r w:rsidR="00B63E35" w:rsidRPr="0044721A">
        <w:rPr>
          <w:rFonts w:ascii="Times New Roman" w:hAnsi="Times New Roman"/>
          <w:sz w:val="26"/>
          <w:szCs w:val="26"/>
        </w:rPr>
        <w:t>0</w:t>
      </w:r>
      <w:r w:rsidR="00593564" w:rsidRPr="0044721A">
        <w:rPr>
          <w:rFonts w:ascii="Times New Roman" w:hAnsi="Times New Roman"/>
          <w:sz w:val="26"/>
          <w:szCs w:val="26"/>
        </w:rPr>
        <w:t>0</w:t>
      </w:r>
      <w:r w:rsidRPr="0044721A">
        <w:rPr>
          <w:rFonts w:ascii="Times New Roman" w:hAnsi="Times New Roman"/>
          <w:sz w:val="26"/>
          <w:szCs w:val="26"/>
        </w:rPr>
        <w:t xml:space="preserve"> 000 000 (</w:t>
      </w:r>
      <w:r w:rsidR="003C1445">
        <w:rPr>
          <w:rFonts w:ascii="Times New Roman" w:hAnsi="Times New Roman"/>
          <w:sz w:val="26"/>
          <w:szCs w:val="26"/>
        </w:rPr>
        <w:t>Сто</w:t>
      </w:r>
      <w:r w:rsidR="00B63E35" w:rsidRPr="0044721A">
        <w:rPr>
          <w:rFonts w:ascii="Times New Roman" w:hAnsi="Times New Roman"/>
          <w:sz w:val="26"/>
          <w:szCs w:val="26"/>
        </w:rPr>
        <w:t xml:space="preserve"> милли</w:t>
      </w:r>
      <w:r w:rsidR="003C1445">
        <w:rPr>
          <w:rFonts w:ascii="Times New Roman" w:hAnsi="Times New Roman"/>
          <w:sz w:val="26"/>
          <w:szCs w:val="26"/>
        </w:rPr>
        <w:t>онов</w:t>
      </w:r>
      <w:r w:rsidRPr="0044721A">
        <w:rPr>
          <w:rFonts w:ascii="Times New Roman" w:hAnsi="Times New Roman"/>
          <w:sz w:val="26"/>
          <w:szCs w:val="26"/>
        </w:rPr>
        <w:t>) рублей.</w:t>
      </w:r>
    </w:p>
    <w:p w:rsidR="00F331F7" w:rsidRPr="0044721A" w:rsidRDefault="00F331F7" w:rsidP="00F331F7">
      <w:pPr>
        <w:tabs>
          <w:tab w:val="left" w:pos="9072"/>
        </w:tabs>
        <w:ind w:firstLine="709"/>
        <w:rPr>
          <w:rFonts w:ascii="Times New Roman" w:hAnsi="Times New Roman"/>
          <w:sz w:val="26"/>
          <w:szCs w:val="26"/>
        </w:rPr>
      </w:pPr>
      <w:r w:rsidRPr="0044721A">
        <w:rPr>
          <w:rFonts w:ascii="Times New Roman" w:hAnsi="Times New Roman"/>
          <w:sz w:val="26"/>
          <w:szCs w:val="26"/>
        </w:rPr>
        <w:t>Датой завершения (окончания) формирования Фонда является дата регистрации изменений, которые вносятся в настоящие Правила в части, касающейся количества выданных инвестиционных паев этого Фонда.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22. Дата окончания срока действия договора доверительного управления Фондом – 30 марта 2029 года.</w:t>
      </w:r>
    </w:p>
    <w:p w:rsidR="00F331F7" w:rsidRPr="0044721A" w:rsidRDefault="00F331F7" w:rsidP="00F331F7">
      <w:pPr>
        <w:spacing w:before="240" w:after="120" w:line="240" w:lineRule="auto"/>
        <w:ind w:firstLine="720"/>
        <w:jc w:val="center"/>
        <w:rPr>
          <w:rFonts w:ascii="Times New Roman" w:hAnsi="Times New Roman"/>
          <w:b/>
          <w:sz w:val="26"/>
          <w:szCs w:val="26"/>
        </w:rPr>
      </w:pPr>
      <w:r w:rsidRPr="0044721A">
        <w:rPr>
          <w:rFonts w:ascii="Times New Roman" w:hAnsi="Times New Roman"/>
          <w:b/>
          <w:sz w:val="26"/>
          <w:szCs w:val="26"/>
        </w:rPr>
        <w:t>II. Инвестиционная декларация</w:t>
      </w:r>
    </w:p>
    <w:p w:rsidR="00F331F7" w:rsidRPr="0044721A" w:rsidRDefault="00F331F7" w:rsidP="00F331F7">
      <w:pPr>
        <w:ind w:firstLine="720"/>
        <w:rPr>
          <w:sz w:val="26"/>
          <w:szCs w:val="26"/>
        </w:rPr>
      </w:pPr>
      <w:bookmarkStart w:id="22" w:name="p_26"/>
      <w:bookmarkStart w:id="23" w:name="p_29"/>
      <w:bookmarkEnd w:id="22"/>
      <w:bookmarkEnd w:id="23"/>
      <w:r w:rsidRPr="0044721A">
        <w:rPr>
          <w:sz w:val="26"/>
          <w:szCs w:val="26"/>
        </w:rPr>
        <w:t>23. 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 в соответствии с инвестиционной политикой Управляющей компании.</w:t>
      </w:r>
    </w:p>
    <w:p w:rsidR="00F331F7" w:rsidRPr="0044721A" w:rsidRDefault="00F331F7" w:rsidP="00F331F7">
      <w:pPr>
        <w:ind w:firstLine="720"/>
        <w:rPr>
          <w:sz w:val="26"/>
          <w:szCs w:val="26"/>
        </w:rPr>
      </w:pPr>
      <w:r w:rsidRPr="0044721A">
        <w:rPr>
          <w:sz w:val="26"/>
          <w:szCs w:val="26"/>
        </w:rPr>
        <w:lastRenderedPageBreak/>
        <w:t>24. Инвестиционной политикой Управляющей компании является приобретение объектов недвижимого имущества с целью их последующей продажи и (или) с целью сдачи их в аренду.</w:t>
      </w:r>
    </w:p>
    <w:p w:rsidR="00F331F7" w:rsidRPr="0044721A" w:rsidRDefault="00F331F7" w:rsidP="00F331F7">
      <w:pPr>
        <w:ind w:firstLine="720"/>
        <w:rPr>
          <w:sz w:val="26"/>
          <w:szCs w:val="26"/>
        </w:rPr>
      </w:pPr>
      <w:bookmarkStart w:id="24" w:name="p_27"/>
      <w:bookmarkEnd w:id="24"/>
      <w:r w:rsidRPr="0044721A">
        <w:rPr>
          <w:sz w:val="26"/>
          <w:szCs w:val="26"/>
        </w:rPr>
        <w:t>25. Объекты инвестирования, их состав и описание.</w:t>
      </w:r>
    </w:p>
    <w:p w:rsidR="00F331F7" w:rsidRPr="0044721A" w:rsidRDefault="00F331F7" w:rsidP="00F331F7">
      <w:pPr>
        <w:ind w:firstLine="720"/>
        <w:rPr>
          <w:sz w:val="26"/>
          <w:szCs w:val="26"/>
        </w:rPr>
      </w:pPr>
      <w:r w:rsidRPr="0044721A">
        <w:rPr>
          <w:sz w:val="26"/>
          <w:szCs w:val="26"/>
        </w:rPr>
        <w:t>25.1.Имущество, составляющее Фонд, может быть инвестировано в:</w:t>
      </w:r>
    </w:p>
    <w:p w:rsidR="00F331F7" w:rsidRPr="0044721A" w:rsidRDefault="00F331F7" w:rsidP="00F331F7">
      <w:pPr>
        <w:ind w:firstLine="720"/>
        <w:rPr>
          <w:sz w:val="26"/>
          <w:szCs w:val="26"/>
        </w:rPr>
      </w:pPr>
      <w:bookmarkStart w:id="25" w:name="p_28"/>
      <w:bookmarkEnd w:id="25"/>
      <w:r w:rsidRPr="0044721A">
        <w:rPr>
          <w:sz w:val="26"/>
          <w:szCs w:val="26"/>
        </w:rPr>
        <w:t>1) денежные средства, в том числе иностранную валюту, на счетах и во вкладах в кредитных организациях;</w:t>
      </w:r>
    </w:p>
    <w:p w:rsidR="00F331F7" w:rsidRPr="0044721A" w:rsidRDefault="00F331F7" w:rsidP="00F331F7">
      <w:pPr>
        <w:ind w:firstLine="720"/>
        <w:rPr>
          <w:sz w:val="26"/>
          <w:szCs w:val="26"/>
        </w:rPr>
      </w:pPr>
      <w:r w:rsidRPr="0044721A">
        <w:rPr>
          <w:sz w:val="26"/>
          <w:szCs w:val="26"/>
        </w:rPr>
        <w:t>2) недвижимое имущество и право аренды недвижимого имущества;</w:t>
      </w:r>
    </w:p>
    <w:p w:rsidR="00F331F7" w:rsidRPr="0044721A" w:rsidRDefault="00F331F7" w:rsidP="00F331F7">
      <w:pPr>
        <w:ind w:firstLine="720"/>
        <w:rPr>
          <w:sz w:val="26"/>
          <w:szCs w:val="26"/>
        </w:rPr>
      </w:pPr>
      <w:r w:rsidRPr="0044721A">
        <w:rPr>
          <w:sz w:val="26"/>
          <w:szCs w:val="26"/>
        </w:rPr>
        <w:t>3) акции акционерных инвестиционных фондов и инвестиционные паи закрытых паевых инвестиционных фондов, относящихся к категории рентных фондов;</w:t>
      </w:r>
    </w:p>
    <w:p w:rsidR="00F331F7" w:rsidRPr="0044721A" w:rsidRDefault="00F331F7" w:rsidP="00F331F7">
      <w:pPr>
        <w:ind w:firstLine="720"/>
        <w:rPr>
          <w:sz w:val="26"/>
          <w:szCs w:val="26"/>
        </w:rPr>
      </w:pPr>
      <w:r w:rsidRPr="0044721A">
        <w:rPr>
          <w:sz w:val="26"/>
          <w:szCs w:val="26"/>
        </w:rPr>
        <w:t>4) паи (акции) иностранных инвестиционных фондов, если присвоенный указанным паям (акциям) код CFI имеет следующие значения: первая буква – значение «E», вторая буква – значение «U», третья буква – значение «C» или «O», пятая буква – значение «R»;</w:t>
      </w:r>
    </w:p>
    <w:p w:rsidR="00F331F7" w:rsidRPr="0044721A" w:rsidRDefault="00F331F7" w:rsidP="00F331F7">
      <w:pPr>
        <w:ind w:firstLine="720"/>
        <w:rPr>
          <w:sz w:val="26"/>
          <w:szCs w:val="26"/>
        </w:rPr>
      </w:pPr>
      <w:r w:rsidRPr="0044721A">
        <w:rPr>
          <w:sz w:val="26"/>
          <w:szCs w:val="26"/>
        </w:rPr>
        <w:t>5) долговые инструменты.</w:t>
      </w:r>
    </w:p>
    <w:p w:rsidR="00F331F7" w:rsidRPr="0044721A" w:rsidRDefault="00F331F7" w:rsidP="00F331F7">
      <w:pPr>
        <w:ind w:firstLine="720"/>
        <w:rPr>
          <w:sz w:val="26"/>
          <w:szCs w:val="26"/>
        </w:rPr>
      </w:pPr>
      <w:r w:rsidRPr="0044721A">
        <w:rPr>
          <w:sz w:val="26"/>
          <w:szCs w:val="26"/>
        </w:rPr>
        <w:t>25.2. В целях настоящих правил под долговыми инструментами понимаются:</w:t>
      </w:r>
    </w:p>
    <w:p w:rsidR="00F331F7" w:rsidRPr="0044721A" w:rsidRDefault="00F331F7" w:rsidP="00F331F7">
      <w:pPr>
        <w:ind w:firstLine="720"/>
        <w:rPr>
          <w:sz w:val="26"/>
          <w:szCs w:val="26"/>
        </w:rPr>
      </w:pPr>
      <w:proofErr w:type="gramStart"/>
      <w:r w:rsidRPr="0044721A">
        <w:rPr>
          <w:sz w:val="26"/>
          <w:szCs w:val="26"/>
        </w:rPr>
        <w:t>а</w:t>
      </w:r>
      <w:proofErr w:type="gramEnd"/>
      <w:r w:rsidRPr="0044721A">
        <w:rPr>
          <w:sz w:val="26"/>
          <w:szCs w:val="26"/>
        </w:rPr>
        <w:t>) облигации российских хозяйственных обществ, если условия их выпуска</w:t>
      </w:r>
      <w:r w:rsidR="00593564" w:rsidRPr="0044721A">
        <w:rPr>
          <w:sz w:val="26"/>
          <w:szCs w:val="26"/>
        </w:rPr>
        <w:t xml:space="preserve"> </w:t>
      </w:r>
      <w:r w:rsidRPr="0044721A">
        <w:rPr>
          <w:sz w:val="26"/>
          <w:szCs w:val="26"/>
        </w:rPr>
        <w:t>предусматривают право на получение от эмитента только денежных средств или эмиссионных ценных бумаг и государственная регистрация выпуска которых сопровождалась регистрацией проспекта ценных бумаг или в отношении которых зарегистрирован проспект ценных бумаг (проспект эмиссии ценных бумаг, план приватизации, зарегистрированный в качестве проспекта эмиссии ценных бумаг);</w:t>
      </w:r>
    </w:p>
    <w:p w:rsidR="00F331F7" w:rsidRPr="0044721A" w:rsidRDefault="00F331F7" w:rsidP="00F331F7">
      <w:pPr>
        <w:ind w:firstLine="720"/>
        <w:rPr>
          <w:sz w:val="26"/>
          <w:szCs w:val="26"/>
        </w:rPr>
      </w:pPr>
      <w:r w:rsidRPr="0044721A">
        <w:rPr>
          <w:sz w:val="26"/>
          <w:szCs w:val="26"/>
        </w:rPr>
        <w:t>б) биржевые облигации российских хозяйственных обществ;</w:t>
      </w:r>
    </w:p>
    <w:p w:rsidR="00F331F7" w:rsidRPr="0044721A" w:rsidRDefault="00F331F7" w:rsidP="00F331F7">
      <w:pPr>
        <w:ind w:firstLine="720"/>
        <w:rPr>
          <w:sz w:val="26"/>
          <w:szCs w:val="26"/>
        </w:rPr>
      </w:pPr>
      <w:r w:rsidRPr="0044721A">
        <w:rPr>
          <w:sz w:val="26"/>
          <w:szCs w:val="26"/>
        </w:rPr>
        <w:t xml:space="preserve">в) государственные ценные бумаги Российской Федерации, государственные ценные бумаги субъектов Российской Федерации и муниципальные ценные бумаги; </w:t>
      </w:r>
    </w:p>
    <w:p w:rsidR="00F331F7" w:rsidRPr="0044721A" w:rsidRDefault="00F331F7" w:rsidP="00F331F7">
      <w:pPr>
        <w:ind w:firstLine="720"/>
        <w:rPr>
          <w:sz w:val="26"/>
          <w:szCs w:val="26"/>
        </w:rPr>
      </w:pPr>
      <w:r w:rsidRPr="0044721A">
        <w:rPr>
          <w:sz w:val="26"/>
          <w:szCs w:val="26"/>
        </w:rPr>
        <w:t>г) облигации иностранных эмитентов и международных финансовых организаций, если по ним предусмотрен возврат суммы основного долга в полном объеме и присвоенный облигациям код CFI имеет следующие значения: первая буква – значение «D», вторая буква – значение «Y», «В», «С», «Т»;</w:t>
      </w:r>
    </w:p>
    <w:p w:rsidR="00F331F7" w:rsidRPr="0044721A" w:rsidRDefault="00F331F7" w:rsidP="00F331F7">
      <w:pPr>
        <w:ind w:firstLine="720"/>
        <w:rPr>
          <w:sz w:val="26"/>
          <w:szCs w:val="26"/>
        </w:rPr>
      </w:pPr>
      <w:r w:rsidRPr="0044721A">
        <w:rPr>
          <w:sz w:val="26"/>
          <w:szCs w:val="26"/>
        </w:rPr>
        <w:t>д) российские и иностранные депозитарные расписки на ценные бумаги, предусмотренные настоящим пунктом.</w:t>
      </w:r>
    </w:p>
    <w:p w:rsidR="00F331F7" w:rsidRPr="0044721A" w:rsidRDefault="00F331F7" w:rsidP="00F331F7">
      <w:pPr>
        <w:ind w:firstLine="720"/>
        <w:rPr>
          <w:sz w:val="26"/>
          <w:szCs w:val="26"/>
        </w:rPr>
      </w:pPr>
      <w:r w:rsidRPr="0044721A">
        <w:rPr>
          <w:sz w:val="26"/>
          <w:szCs w:val="26"/>
        </w:rPr>
        <w:t>25.3.Имущество, составляющее Фонд, может быть инвестировано в облигации, эмитентами которых могут быть:</w:t>
      </w:r>
    </w:p>
    <w:p w:rsidR="00F331F7" w:rsidRPr="0044721A" w:rsidRDefault="00F331F7" w:rsidP="00F331F7">
      <w:pPr>
        <w:ind w:firstLine="720"/>
        <w:rPr>
          <w:sz w:val="26"/>
          <w:szCs w:val="26"/>
        </w:rPr>
      </w:pPr>
      <w:r w:rsidRPr="0044721A">
        <w:rPr>
          <w:sz w:val="26"/>
          <w:szCs w:val="26"/>
        </w:rPr>
        <w:t>федеральные органы исполнительной власти Российской Федерации;</w:t>
      </w:r>
    </w:p>
    <w:p w:rsidR="00F331F7" w:rsidRPr="0044721A" w:rsidRDefault="00F331F7" w:rsidP="00F331F7">
      <w:pPr>
        <w:ind w:firstLine="720"/>
        <w:rPr>
          <w:sz w:val="26"/>
          <w:szCs w:val="26"/>
        </w:rPr>
      </w:pPr>
      <w:r w:rsidRPr="0044721A">
        <w:rPr>
          <w:sz w:val="26"/>
          <w:szCs w:val="26"/>
        </w:rPr>
        <w:t xml:space="preserve">органы исполнительной власти субъектов Российской Федерации; </w:t>
      </w:r>
    </w:p>
    <w:p w:rsidR="00F331F7" w:rsidRPr="0044721A" w:rsidRDefault="00F331F7" w:rsidP="00F331F7">
      <w:pPr>
        <w:ind w:firstLine="720"/>
        <w:rPr>
          <w:sz w:val="26"/>
          <w:szCs w:val="26"/>
        </w:rPr>
      </w:pPr>
      <w:r w:rsidRPr="0044721A">
        <w:rPr>
          <w:sz w:val="26"/>
          <w:szCs w:val="26"/>
        </w:rPr>
        <w:t>российские органы местного самоуправления;</w:t>
      </w:r>
    </w:p>
    <w:p w:rsidR="00F331F7" w:rsidRPr="0044721A" w:rsidRDefault="00F331F7" w:rsidP="00F331F7">
      <w:pPr>
        <w:ind w:firstLine="720"/>
        <w:rPr>
          <w:sz w:val="26"/>
          <w:szCs w:val="26"/>
        </w:rPr>
      </w:pPr>
      <w:r w:rsidRPr="0044721A">
        <w:rPr>
          <w:sz w:val="26"/>
          <w:szCs w:val="26"/>
        </w:rPr>
        <w:t>иностранные органы государственной власти;</w:t>
      </w:r>
    </w:p>
    <w:p w:rsidR="00F331F7" w:rsidRPr="0044721A" w:rsidRDefault="00F331F7" w:rsidP="00F331F7">
      <w:pPr>
        <w:ind w:firstLine="720"/>
        <w:rPr>
          <w:sz w:val="26"/>
          <w:szCs w:val="26"/>
        </w:rPr>
      </w:pPr>
      <w:r w:rsidRPr="0044721A">
        <w:rPr>
          <w:sz w:val="26"/>
          <w:szCs w:val="26"/>
        </w:rPr>
        <w:t>международные финансовые организации;</w:t>
      </w:r>
    </w:p>
    <w:p w:rsidR="00F331F7" w:rsidRPr="0044721A" w:rsidRDefault="00F331F7" w:rsidP="00F331F7">
      <w:pPr>
        <w:ind w:firstLine="720"/>
        <w:rPr>
          <w:sz w:val="26"/>
          <w:szCs w:val="26"/>
        </w:rPr>
      </w:pPr>
      <w:r w:rsidRPr="0044721A">
        <w:rPr>
          <w:sz w:val="26"/>
          <w:szCs w:val="26"/>
        </w:rPr>
        <w:t>российские и иностранные юридические лица.</w:t>
      </w:r>
    </w:p>
    <w:p w:rsidR="00F331F7" w:rsidRPr="0044721A" w:rsidRDefault="00F331F7" w:rsidP="00F331F7">
      <w:pPr>
        <w:ind w:firstLine="720"/>
        <w:rPr>
          <w:sz w:val="26"/>
          <w:szCs w:val="26"/>
        </w:rPr>
      </w:pPr>
      <w:r w:rsidRPr="0044721A">
        <w:rPr>
          <w:sz w:val="26"/>
          <w:szCs w:val="26"/>
        </w:rPr>
        <w:t>25.4.Лица, обязанные по:</w:t>
      </w:r>
    </w:p>
    <w:p w:rsidR="00F331F7" w:rsidRPr="0044721A" w:rsidRDefault="00F331F7" w:rsidP="00F331F7">
      <w:pPr>
        <w:ind w:firstLine="720"/>
        <w:rPr>
          <w:sz w:val="26"/>
          <w:szCs w:val="26"/>
        </w:rPr>
      </w:pPr>
      <w:r w:rsidRPr="0044721A">
        <w:rPr>
          <w:sz w:val="26"/>
          <w:szCs w:val="26"/>
        </w:rPr>
        <w:t xml:space="preserve">государственным ценным бумагам Российской Федерации, государственным ценным бумагам субъектов Российской Федерации, муниципальным ценным бумагам, </w:t>
      </w:r>
      <w:r w:rsidRPr="0044721A">
        <w:rPr>
          <w:sz w:val="26"/>
          <w:szCs w:val="26"/>
        </w:rPr>
        <w:lastRenderedPageBreak/>
        <w:t xml:space="preserve">облигациям российских хозяйственных обществ, биржевым облигациям российских хозяйственных обществ, </w:t>
      </w:r>
      <w:r w:rsidR="00593564" w:rsidRPr="0044721A">
        <w:rPr>
          <w:sz w:val="26"/>
          <w:szCs w:val="26"/>
        </w:rPr>
        <w:t>и</w:t>
      </w:r>
      <w:r w:rsidRPr="0044721A">
        <w:rPr>
          <w:sz w:val="26"/>
          <w:szCs w:val="26"/>
        </w:rPr>
        <w:t>нвестиционным паям паевых инвестиционных фондов, акциям акционерных инвестиционных фондов, российским депозитарным распискам, должны быть зарегистрированы в Российской Федерации;</w:t>
      </w:r>
    </w:p>
    <w:p w:rsidR="00F331F7" w:rsidRPr="0044721A" w:rsidRDefault="00F331F7" w:rsidP="00F331F7">
      <w:pPr>
        <w:ind w:firstLine="720"/>
        <w:rPr>
          <w:sz w:val="26"/>
          <w:szCs w:val="26"/>
        </w:rPr>
      </w:pPr>
      <w:proofErr w:type="gramStart"/>
      <w:r w:rsidRPr="0044721A">
        <w:rPr>
          <w:sz w:val="26"/>
          <w:szCs w:val="26"/>
        </w:rPr>
        <w:t>облигациям</w:t>
      </w:r>
      <w:proofErr w:type="gramEnd"/>
      <w:r w:rsidRPr="0044721A">
        <w:rPr>
          <w:sz w:val="26"/>
          <w:szCs w:val="26"/>
        </w:rPr>
        <w:t xml:space="preserve"> иностранных эмитентов, облигациям международных финансовых организаций, паям (акциям) иностранных инвестиционных фондов, иностранным депозитарным распискам, должны быть зарегистрированы в Соединенных Штатах Америки, Соединенном Королевстве Великобритании и Северной Ирландии, Федеративной Республике Германия, Республике Кипр и (или) в государствах, являющихся членами Европейского Союза и (или) Группы разработки финансовых мер борьбы с отмыванием денег (ФАТФ).</w:t>
      </w:r>
    </w:p>
    <w:p w:rsidR="00F331F7" w:rsidRPr="0044721A" w:rsidRDefault="00F331F7" w:rsidP="00F331F7">
      <w:pPr>
        <w:ind w:firstLine="720"/>
        <w:rPr>
          <w:sz w:val="26"/>
          <w:szCs w:val="26"/>
        </w:rPr>
      </w:pPr>
      <w:r w:rsidRPr="0044721A">
        <w:rPr>
          <w:sz w:val="26"/>
          <w:szCs w:val="26"/>
        </w:rPr>
        <w:t>25.6.Ценные бумаги, составляющие Фонд, могут быть как допущены, так и не допущены к организованным торгам, проводимым российской или иностранной биржей либо иным организатором торговли.</w:t>
      </w:r>
    </w:p>
    <w:p w:rsidR="00F331F7" w:rsidRPr="0044721A" w:rsidRDefault="00F331F7" w:rsidP="00F331F7">
      <w:pPr>
        <w:ind w:firstLine="720"/>
        <w:rPr>
          <w:sz w:val="26"/>
          <w:szCs w:val="26"/>
        </w:rPr>
      </w:pPr>
      <w:r w:rsidRPr="0044721A">
        <w:rPr>
          <w:sz w:val="26"/>
          <w:szCs w:val="26"/>
        </w:rPr>
        <w:t>25.7.Государственные ценные бумаги субъектов Российской Федерации и муниципальные ценные бумаги могут входить в состав активов Фонда только, если они допущены к торгам организатора торговли на рынке ценных бумаг.</w:t>
      </w:r>
    </w:p>
    <w:p w:rsidR="00F331F7" w:rsidRPr="0044721A" w:rsidRDefault="00F331F7" w:rsidP="00F331F7">
      <w:pPr>
        <w:ind w:firstLine="720"/>
        <w:rPr>
          <w:sz w:val="26"/>
          <w:szCs w:val="26"/>
        </w:rPr>
      </w:pPr>
      <w:r w:rsidRPr="0044721A">
        <w:rPr>
          <w:sz w:val="26"/>
          <w:szCs w:val="26"/>
        </w:rPr>
        <w:t xml:space="preserve">25.8.Ценные бумаги иностранных государств и ценные бумаги международных финансовых организаций могут входить в состав активов Фонда при условии, что информация о заявках на покупку и/или продажу указанных ценных бумаг размещается информационными агентствами </w:t>
      </w:r>
      <w:proofErr w:type="spellStart"/>
      <w:r w:rsidRPr="0044721A">
        <w:rPr>
          <w:sz w:val="26"/>
          <w:szCs w:val="26"/>
        </w:rPr>
        <w:t>Блумберг</w:t>
      </w:r>
      <w:proofErr w:type="spellEnd"/>
      <w:r w:rsidRPr="0044721A">
        <w:rPr>
          <w:sz w:val="26"/>
          <w:szCs w:val="26"/>
        </w:rPr>
        <w:t xml:space="preserve"> (</w:t>
      </w:r>
      <w:proofErr w:type="spellStart"/>
      <w:r w:rsidRPr="0044721A">
        <w:rPr>
          <w:sz w:val="26"/>
          <w:szCs w:val="26"/>
        </w:rPr>
        <w:t>Bloomberg</w:t>
      </w:r>
      <w:proofErr w:type="spellEnd"/>
      <w:r w:rsidRPr="0044721A">
        <w:rPr>
          <w:sz w:val="26"/>
          <w:szCs w:val="26"/>
        </w:rPr>
        <w:t xml:space="preserve">) или Томсон </w:t>
      </w:r>
      <w:proofErr w:type="spellStart"/>
      <w:r w:rsidRPr="0044721A">
        <w:rPr>
          <w:sz w:val="26"/>
          <w:szCs w:val="26"/>
        </w:rPr>
        <w:t>Рейтерс</w:t>
      </w:r>
      <w:proofErr w:type="spellEnd"/>
      <w:r w:rsidRPr="0044721A">
        <w:rPr>
          <w:sz w:val="26"/>
          <w:szCs w:val="26"/>
        </w:rPr>
        <w:t xml:space="preserve"> (</w:t>
      </w:r>
      <w:proofErr w:type="spellStart"/>
      <w:r w:rsidRPr="0044721A">
        <w:rPr>
          <w:sz w:val="26"/>
          <w:szCs w:val="26"/>
        </w:rPr>
        <w:t>Тhompson</w:t>
      </w:r>
      <w:proofErr w:type="spellEnd"/>
      <w:r w:rsidRPr="0044721A">
        <w:rPr>
          <w:sz w:val="26"/>
          <w:szCs w:val="26"/>
        </w:rPr>
        <w:t xml:space="preserve"> </w:t>
      </w:r>
      <w:proofErr w:type="spellStart"/>
      <w:r w:rsidRPr="0044721A">
        <w:rPr>
          <w:sz w:val="26"/>
          <w:szCs w:val="26"/>
        </w:rPr>
        <w:t>Reuters</w:t>
      </w:r>
      <w:proofErr w:type="spellEnd"/>
      <w:r w:rsidRPr="0044721A">
        <w:rPr>
          <w:sz w:val="26"/>
          <w:szCs w:val="26"/>
        </w:rPr>
        <w:t>), либо такие ценные бумаги обращаются на организованном рынке ценных бумаг.</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В состав активов Фонда могут входить паи (акции) иностранных инвестиционных фондов (за исключением паев (акций) инвестиционных фондов открытого типа), облигации иностранных коммерческих организаций, иностранные депозитарные расписки, если указанные ценные бумаги прошли процедуру листинга на одной из следующих фондовых бирж:</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1) Американская фондовая биржа (</w:t>
      </w:r>
      <w:proofErr w:type="spellStart"/>
      <w:r w:rsidRPr="0044721A">
        <w:rPr>
          <w:sz w:val="26"/>
          <w:szCs w:val="26"/>
        </w:rPr>
        <w:t>American</w:t>
      </w:r>
      <w:proofErr w:type="spellEnd"/>
      <w:r w:rsidRPr="0044721A">
        <w:rPr>
          <w:sz w:val="26"/>
          <w:szCs w:val="26"/>
        </w:rPr>
        <w:t xml:space="preserve"> </w:t>
      </w:r>
      <w:proofErr w:type="spellStart"/>
      <w:r w:rsidRPr="0044721A">
        <w:rPr>
          <w:sz w:val="26"/>
          <w:szCs w:val="26"/>
        </w:rPr>
        <w:t>Stock</w:t>
      </w:r>
      <w:proofErr w:type="spellEnd"/>
      <w:r w:rsidRPr="0044721A">
        <w:rPr>
          <w:sz w:val="26"/>
          <w:szCs w:val="26"/>
        </w:rPr>
        <w:t xml:space="preserve"> </w:t>
      </w:r>
      <w:proofErr w:type="spellStart"/>
      <w:r w:rsidRPr="0044721A">
        <w:rPr>
          <w:sz w:val="26"/>
          <w:szCs w:val="26"/>
        </w:rPr>
        <w:t>Exchange</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2) Гонконгская фондовая биржа (</w:t>
      </w:r>
      <w:proofErr w:type="spellStart"/>
      <w:r w:rsidRPr="0044721A">
        <w:rPr>
          <w:sz w:val="26"/>
          <w:szCs w:val="26"/>
        </w:rPr>
        <w:t>Hong</w:t>
      </w:r>
      <w:proofErr w:type="spellEnd"/>
      <w:r w:rsidRPr="0044721A">
        <w:rPr>
          <w:sz w:val="26"/>
          <w:szCs w:val="26"/>
        </w:rPr>
        <w:t xml:space="preserve"> </w:t>
      </w:r>
      <w:proofErr w:type="spellStart"/>
      <w:r w:rsidRPr="0044721A">
        <w:rPr>
          <w:sz w:val="26"/>
          <w:szCs w:val="26"/>
        </w:rPr>
        <w:t>Kong</w:t>
      </w:r>
      <w:proofErr w:type="spellEnd"/>
      <w:r w:rsidRPr="0044721A">
        <w:rPr>
          <w:sz w:val="26"/>
          <w:szCs w:val="26"/>
        </w:rPr>
        <w:t xml:space="preserve"> </w:t>
      </w:r>
      <w:proofErr w:type="spellStart"/>
      <w:r w:rsidRPr="0044721A">
        <w:rPr>
          <w:sz w:val="26"/>
          <w:szCs w:val="26"/>
        </w:rPr>
        <w:t>Stock</w:t>
      </w:r>
      <w:proofErr w:type="spellEnd"/>
      <w:r w:rsidRPr="0044721A">
        <w:rPr>
          <w:sz w:val="26"/>
          <w:szCs w:val="26"/>
        </w:rPr>
        <w:t xml:space="preserve"> </w:t>
      </w:r>
      <w:proofErr w:type="spellStart"/>
      <w:r w:rsidRPr="0044721A">
        <w:rPr>
          <w:sz w:val="26"/>
          <w:szCs w:val="26"/>
        </w:rPr>
        <w:t>Exchange</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lang w:val="en-US"/>
        </w:rPr>
      </w:pPr>
      <w:r w:rsidRPr="0044721A">
        <w:rPr>
          <w:sz w:val="26"/>
          <w:szCs w:val="26"/>
          <w:lang w:val="en-US"/>
        </w:rPr>
        <w:t xml:space="preserve">3) </w:t>
      </w:r>
      <w:proofErr w:type="spellStart"/>
      <w:r w:rsidRPr="0044721A">
        <w:rPr>
          <w:sz w:val="26"/>
          <w:szCs w:val="26"/>
        </w:rPr>
        <w:t>Евронекст</w:t>
      </w:r>
      <w:proofErr w:type="spellEnd"/>
      <w:r w:rsidRPr="0044721A">
        <w:rPr>
          <w:sz w:val="26"/>
          <w:szCs w:val="26"/>
          <w:lang w:val="en-US"/>
        </w:rPr>
        <w:t xml:space="preserve"> (Euronext Amsterdam, Euronext Brussels, Euronext Lisbon, Euronext Paris);</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4) Закрытое акционерное общество "Фондовая биржа ММВБ";</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5) Ирландская фондовая биржа (</w:t>
      </w:r>
      <w:proofErr w:type="spellStart"/>
      <w:r w:rsidRPr="0044721A">
        <w:rPr>
          <w:sz w:val="26"/>
          <w:szCs w:val="26"/>
        </w:rPr>
        <w:t>Irish</w:t>
      </w:r>
      <w:proofErr w:type="spellEnd"/>
      <w:r w:rsidRPr="0044721A">
        <w:rPr>
          <w:sz w:val="26"/>
          <w:szCs w:val="26"/>
        </w:rPr>
        <w:t xml:space="preserve"> </w:t>
      </w:r>
      <w:proofErr w:type="spellStart"/>
      <w:r w:rsidRPr="0044721A">
        <w:rPr>
          <w:sz w:val="26"/>
          <w:szCs w:val="26"/>
        </w:rPr>
        <w:t>Stock</w:t>
      </w:r>
      <w:proofErr w:type="spellEnd"/>
      <w:r w:rsidRPr="0044721A">
        <w:rPr>
          <w:sz w:val="26"/>
          <w:szCs w:val="26"/>
        </w:rPr>
        <w:t xml:space="preserve"> </w:t>
      </w:r>
      <w:proofErr w:type="spellStart"/>
      <w:r w:rsidRPr="0044721A">
        <w:rPr>
          <w:sz w:val="26"/>
          <w:szCs w:val="26"/>
        </w:rPr>
        <w:t>Exchange</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 xml:space="preserve">6) Испанская фондовая биржа (BME </w:t>
      </w:r>
      <w:proofErr w:type="spellStart"/>
      <w:r w:rsidRPr="0044721A">
        <w:rPr>
          <w:sz w:val="26"/>
          <w:szCs w:val="26"/>
        </w:rPr>
        <w:t>Spanish</w:t>
      </w:r>
      <w:proofErr w:type="spellEnd"/>
      <w:r w:rsidRPr="0044721A">
        <w:rPr>
          <w:sz w:val="26"/>
          <w:szCs w:val="26"/>
        </w:rPr>
        <w:t xml:space="preserve"> </w:t>
      </w:r>
      <w:proofErr w:type="spellStart"/>
      <w:r w:rsidRPr="0044721A">
        <w:rPr>
          <w:sz w:val="26"/>
          <w:szCs w:val="26"/>
        </w:rPr>
        <w:t>Exchanges</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7) Итальянская фондовая биржа (</w:t>
      </w:r>
      <w:proofErr w:type="spellStart"/>
      <w:r w:rsidRPr="0044721A">
        <w:rPr>
          <w:sz w:val="26"/>
          <w:szCs w:val="26"/>
        </w:rPr>
        <w:t>Borsa</w:t>
      </w:r>
      <w:proofErr w:type="spellEnd"/>
      <w:r w:rsidRPr="0044721A">
        <w:rPr>
          <w:sz w:val="26"/>
          <w:szCs w:val="26"/>
        </w:rPr>
        <w:t xml:space="preserve"> </w:t>
      </w:r>
      <w:proofErr w:type="spellStart"/>
      <w:r w:rsidRPr="0044721A">
        <w:rPr>
          <w:sz w:val="26"/>
          <w:szCs w:val="26"/>
        </w:rPr>
        <w:t>Italiana</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8) Корейская биржа (</w:t>
      </w:r>
      <w:proofErr w:type="spellStart"/>
      <w:r w:rsidRPr="0044721A">
        <w:rPr>
          <w:sz w:val="26"/>
          <w:szCs w:val="26"/>
        </w:rPr>
        <w:t>Korea</w:t>
      </w:r>
      <w:proofErr w:type="spellEnd"/>
      <w:r w:rsidRPr="0044721A">
        <w:rPr>
          <w:sz w:val="26"/>
          <w:szCs w:val="26"/>
        </w:rPr>
        <w:t xml:space="preserve"> </w:t>
      </w:r>
      <w:proofErr w:type="spellStart"/>
      <w:r w:rsidRPr="0044721A">
        <w:rPr>
          <w:sz w:val="26"/>
          <w:szCs w:val="26"/>
        </w:rPr>
        <w:t>Exchange</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9) Лондонская фондовая биржа (</w:t>
      </w:r>
      <w:proofErr w:type="spellStart"/>
      <w:r w:rsidRPr="0044721A">
        <w:rPr>
          <w:sz w:val="26"/>
          <w:szCs w:val="26"/>
        </w:rPr>
        <w:t>London</w:t>
      </w:r>
      <w:proofErr w:type="spellEnd"/>
      <w:r w:rsidRPr="0044721A">
        <w:rPr>
          <w:sz w:val="26"/>
          <w:szCs w:val="26"/>
        </w:rPr>
        <w:t xml:space="preserve"> </w:t>
      </w:r>
      <w:proofErr w:type="spellStart"/>
      <w:r w:rsidRPr="0044721A">
        <w:rPr>
          <w:sz w:val="26"/>
          <w:szCs w:val="26"/>
        </w:rPr>
        <w:t>Stock</w:t>
      </w:r>
      <w:proofErr w:type="spellEnd"/>
      <w:r w:rsidRPr="0044721A">
        <w:rPr>
          <w:sz w:val="26"/>
          <w:szCs w:val="26"/>
        </w:rPr>
        <w:t xml:space="preserve"> </w:t>
      </w:r>
      <w:proofErr w:type="spellStart"/>
      <w:r w:rsidRPr="0044721A">
        <w:rPr>
          <w:sz w:val="26"/>
          <w:szCs w:val="26"/>
        </w:rPr>
        <w:t>Exchange</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10) Люксембургская фондовая биржа (</w:t>
      </w:r>
      <w:proofErr w:type="spellStart"/>
      <w:r w:rsidRPr="0044721A">
        <w:rPr>
          <w:sz w:val="26"/>
          <w:szCs w:val="26"/>
        </w:rPr>
        <w:t>Luxembourg</w:t>
      </w:r>
      <w:proofErr w:type="spellEnd"/>
      <w:r w:rsidRPr="0044721A">
        <w:rPr>
          <w:sz w:val="26"/>
          <w:szCs w:val="26"/>
        </w:rPr>
        <w:t xml:space="preserve"> </w:t>
      </w:r>
      <w:proofErr w:type="spellStart"/>
      <w:r w:rsidRPr="0044721A">
        <w:rPr>
          <w:sz w:val="26"/>
          <w:szCs w:val="26"/>
        </w:rPr>
        <w:t>Stock</w:t>
      </w:r>
      <w:proofErr w:type="spellEnd"/>
      <w:r w:rsidRPr="0044721A">
        <w:rPr>
          <w:sz w:val="26"/>
          <w:szCs w:val="26"/>
        </w:rPr>
        <w:t xml:space="preserve"> </w:t>
      </w:r>
      <w:proofErr w:type="spellStart"/>
      <w:r w:rsidRPr="0044721A">
        <w:rPr>
          <w:sz w:val="26"/>
          <w:szCs w:val="26"/>
        </w:rPr>
        <w:t>Exchange</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 xml:space="preserve">11) </w:t>
      </w:r>
      <w:proofErr w:type="spellStart"/>
      <w:r w:rsidRPr="0044721A">
        <w:rPr>
          <w:sz w:val="26"/>
          <w:szCs w:val="26"/>
        </w:rPr>
        <w:t>Насдак</w:t>
      </w:r>
      <w:proofErr w:type="spellEnd"/>
      <w:r w:rsidRPr="0044721A">
        <w:rPr>
          <w:sz w:val="26"/>
          <w:szCs w:val="26"/>
        </w:rPr>
        <w:t xml:space="preserve"> (</w:t>
      </w:r>
      <w:proofErr w:type="spellStart"/>
      <w:r w:rsidRPr="0044721A">
        <w:rPr>
          <w:sz w:val="26"/>
          <w:szCs w:val="26"/>
        </w:rPr>
        <w:t>Nasdaq</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12) Немецкая фондовая биржа (</w:t>
      </w:r>
      <w:proofErr w:type="spellStart"/>
      <w:r w:rsidRPr="0044721A">
        <w:rPr>
          <w:sz w:val="26"/>
          <w:szCs w:val="26"/>
        </w:rPr>
        <w:t>Deutsche</w:t>
      </w:r>
      <w:proofErr w:type="spellEnd"/>
      <w:r w:rsidRPr="0044721A">
        <w:rPr>
          <w:sz w:val="26"/>
          <w:szCs w:val="26"/>
        </w:rPr>
        <w:t xml:space="preserve"> </w:t>
      </w:r>
      <w:proofErr w:type="spellStart"/>
      <w:r w:rsidRPr="0044721A">
        <w:rPr>
          <w:sz w:val="26"/>
          <w:szCs w:val="26"/>
        </w:rPr>
        <w:t>Borse</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lang w:val="en-US"/>
        </w:rPr>
      </w:pPr>
      <w:r w:rsidRPr="0044721A">
        <w:rPr>
          <w:sz w:val="26"/>
          <w:szCs w:val="26"/>
          <w:lang w:val="en-US"/>
        </w:rPr>
        <w:t xml:space="preserve">13) </w:t>
      </w:r>
      <w:r w:rsidRPr="0044721A">
        <w:rPr>
          <w:sz w:val="26"/>
          <w:szCs w:val="26"/>
        </w:rPr>
        <w:t>Нью</w:t>
      </w:r>
      <w:r w:rsidRPr="0044721A">
        <w:rPr>
          <w:sz w:val="26"/>
          <w:szCs w:val="26"/>
          <w:lang w:val="en-US"/>
        </w:rPr>
        <w:t>-</w:t>
      </w:r>
      <w:r w:rsidRPr="0044721A">
        <w:rPr>
          <w:sz w:val="26"/>
          <w:szCs w:val="26"/>
        </w:rPr>
        <w:t>Йоркская</w:t>
      </w:r>
      <w:r w:rsidRPr="0044721A">
        <w:rPr>
          <w:sz w:val="26"/>
          <w:szCs w:val="26"/>
          <w:lang w:val="en-US"/>
        </w:rPr>
        <w:t xml:space="preserve"> </w:t>
      </w:r>
      <w:r w:rsidRPr="0044721A">
        <w:rPr>
          <w:sz w:val="26"/>
          <w:szCs w:val="26"/>
        </w:rPr>
        <w:t>фондовая</w:t>
      </w:r>
      <w:r w:rsidRPr="0044721A">
        <w:rPr>
          <w:sz w:val="26"/>
          <w:szCs w:val="26"/>
          <w:lang w:val="en-US"/>
        </w:rPr>
        <w:t xml:space="preserve"> </w:t>
      </w:r>
      <w:r w:rsidRPr="0044721A">
        <w:rPr>
          <w:sz w:val="26"/>
          <w:szCs w:val="26"/>
        </w:rPr>
        <w:t>биржа</w:t>
      </w:r>
      <w:r w:rsidRPr="0044721A">
        <w:rPr>
          <w:sz w:val="26"/>
          <w:szCs w:val="26"/>
          <w:lang w:val="en-US"/>
        </w:rPr>
        <w:t xml:space="preserve"> (New York Stock Exchange);</w:t>
      </w:r>
    </w:p>
    <w:p w:rsidR="00F331F7" w:rsidRPr="0044721A" w:rsidRDefault="00F331F7" w:rsidP="00F331F7">
      <w:pPr>
        <w:widowControl w:val="0"/>
        <w:autoSpaceDE w:val="0"/>
        <w:autoSpaceDN w:val="0"/>
        <w:adjustRightInd w:val="0"/>
        <w:spacing w:line="240" w:lineRule="auto"/>
        <w:ind w:firstLine="709"/>
        <w:rPr>
          <w:sz w:val="26"/>
          <w:szCs w:val="26"/>
          <w:lang w:val="en-US"/>
        </w:rPr>
      </w:pPr>
      <w:r w:rsidRPr="0044721A">
        <w:rPr>
          <w:sz w:val="26"/>
          <w:szCs w:val="26"/>
          <w:lang w:val="en-US"/>
        </w:rPr>
        <w:t xml:space="preserve">14) </w:t>
      </w:r>
      <w:r w:rsidRPr="0044721A">
        <w:rPr>
          <w:sz w:val="26"/>
          <w:szCs w:val="26"/>
        </w:rPr>
        <w:t>Токийская</w:t>
      </w:r>
      <w:r w:rsidRPr="0044721A">
        <w:rPr>
          <w:sz w:val="26"/>
          <w:szCs w:val="26"/>
          <w:lang w:val="en-US"/>
        </w:rPr>
        <w:t xml:space="preserve"> </w:t>
      </w:r>
      <w:r w:rsidRPr="0044721A">
        <w:rPr>
          <w:sz w:val="26"/>
          <w:szCs w:val="26"/>
        </w:rPr>
        <w:t>фондовая</w:t>
      </w:r>
      <w:r w:rsidRPr="0044721A">
        <w:rPr>
          <w:sz w:val="26"/>
          <w:szCs w:val="26"/>
          <w:lang w:val="en-US"/>
        </w:rPr>
        <w:t xml:space="preserve"> </w:t>
      </w:r>
      <w:r w:rsidRPr="0044721A">
        <w:rPr>
          <w:sz w:val="26"/>
          <w:szCs w:val="26"/>
        </w:rPr>
        <w:t>биржа</w:t>
      </w:r>
      <w:r w:rsidRPr="0044721A">
        <w:rPr>
          <w:sz w:val="26"/>
          <w:szCs w:val="26"/>
          <w:lang w:val="en-US"/>
        </w:rPr>
        <w:t xml:space="preserve"> (Tokyo Stock Exchange Group);</w:t>
      </w:r>
    </w:p>
    <w:p w:rsidR="00F331F7" w:rsidRPr="0044721A" w:rsidRDefault="00F331F7" w:rsidP="00F331F7">
      <w:pPr>
        <w:widowControl w:val="0"/>
        <w:autoSpaceDE w:val="0"/>
        <w:autoSpaceDN w:val="0"/>
        <w:adjustRightInd w:val="0"/>
        <w:spacing w:line="240" w:lineRule="auto"/>
        <w:ind w:firstLine="709"/>
        <w:rPr>
          <w:sz w:val="26"/>
          <w:szCs w:val="26"/>
          <w:lang w:val="en-US"/>
        </w:rPr>
      </w:pPr>
      <w:r w:rsidRPr="0044721A">
        <w:rPr>
          <w:sz w:val="26"/>
          <w:szCs w:val="26"/>
          <w:lang w:val="en-US"/>
        </w:rPr>
        <w:t xml:space="preserve">15) </w:t>
      </w:r>
      <w:r w:rsidRPr="0044721A">
        <w:rPr>
          <w:sz w:val="26"/>
          <w:szCs w:val="26"/>
        </w:rPr>
        <w:t>Фондовая</w:t>
      </w:r>
      <w:r w:rsidRPr="0044721A">
        <w:rPr>
          <w:sz w:val="26"/>
          <w:szCs w:val="26"/>
          <w:lang w:val="en-US"/>
        </w:rPr>
        <w:t xml:space="preserve"> </w:t>
      </w:r>
      <w:r w:rsidRPr="0044721A">
        <w:rPr>
          <w:sz w:val="26"/>
          <w:szCs w:val="26"/>
        </w:rPr>
        <w:t>биржа</w:t>
      </w:r>
      <w:r w:rsidRPr="0044721A">
        <w:rPr>
          <w:sz w:val="26"/>
          <w:szCs w:val="26"/>
          <w:lang w:val="en-US"/>
        </w:rPr>
        <w:t xml:space="preserve"> </w:t>
      </w:r>
      <w:r w:rsidRPr="0044721A">
        <w:rPr>
          <w:sz w:val="26"/>
          <w:szCs w:val="26"/>
        </w:rPr>
        <w:t>Торонто</w:t>
      </w:r>
      <w:r w:rsidRPr="0044721A">
        <w:rPr>
          <w:sz w:val="26"/>
          <w:szCs w:val="26"/>
          <w:lang w:val="en-US"/>
        </w:rPr>
        <w:t xml:space="preserve"> (Toronto Stock Exchange, TSX Group);</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16) Фондовая биржа Швейцарии (</w:t>
      </w:r>
      <w:proofErr w:type="spellStart"/>
      <w:r w:rsidRPr="0044721A">
        <w:rPr>
          <w:sz w:val="26"/>
          <w:szCs w:val="26"/>
        </w:rPr>
        <w:t>Swiss</w:t>
      </w:r>
      <w:proofErr w:type="spellEnd"/>
      <w:r w:rsidRPr="0044721A">
        <w:rPr>
          <w:sz w:val="26"/>
          <w:szCs w:val="26"/>
        </w:rPr>
        <w:t xml:space="preserve"> </w:t>
      </w:r>
      <w:proofErr w:type="spellStart"/>
      <w:r w:rsidRPr="0044721A">
        <w:rPr>
          <w:sz w:val="26"/>
          <w:szCs w:val="26"/>
        </w:rPr>
        <w:t>Exchange</w:t>
      </w:r>
      <w:proofErr w:type="spellEnd"/>
      <w:r w:rsidRPr="0044721A">
        <w:rPr>
          <w:sz w:val="26"/>
          <w:szCs w:val="26"/>
        </w:rPr>
        <w:t>);</w:t>
      </w:r>
    </w:p>
    <w:p w:rsidR="00F331F7" w:rsidRPr="0044721A" w:rsidRDefault="00F331F7" w:rsidP="00F331F7">
      <w:pPr>
        <w:widowControl w:val="0"/>
        <w:autoSpaceDE w:val="0"/>
        <w:autoSpaceDN w:val="0"/>
        <w:adjustRightInd w:val="0"/>
        <w:spacing w:line="240" w:lineRule="auto"/>
        <w:ind w:firstLine="709"/>
        <w:rPr>
          <w:sz w:val="26"/>
          <w:szCs w:val="26"/>
        </w:rPr>
      </w:pPr>
      <w:r w:rsidRPr="0044721A">
        <w:rPr>
          <w:sz w:val="26"/>
          <w:szCs w:val="26"/>
        </w:rPr>
        <w:t>17) Шанхайская фондовая биржа (</w:t>
      </w:r>
      <w:proofErr w:type="spellStart"/>
      <w:r w:rsidRPr="0044721A">
        <w:rPr>
          <w:sz w:val="26"/>
          <w:szCs w:val="26"/>
        </w:rPr>
        <w:t>Shanghai</w:t>
      </w:r>
      <w:proofErr w:type="spellEnd"/>
      <w:r w:rsidRPr="0044721A">
        <w:rPr>
          <w:sz w:val="26"/>
          <w:szCs w:val="26"/>
        </w:rPr>
        <w:t xml:space="preserve"> </w:t>
      </w:r>
      <w:proofErr w:type="spellStart"/>
      <w:r w:rsidRPr="0044721A">
        <w:rPr>
          <w:sz w:val="26"/>
          <w:szCs w:val="26"/>
        </w:rPr>
        <w:t>Stock</w:t>
      </w:r>
      <w:proofErr w:type="spellEnd"/>
      <w:r w:rsidRPr="0044721A">
        <w:rPr>
          <w:sz w:val="26"/>
          <w:szCs w:val="26"/>
        </w:rPr>
        <w:t xml:space="preserve"> </w:t>
      </w:r>
      <w:proofErr w:type="spellStart"/>
      <w:r w:rsidRPr="0044721A">
        <w:rPr>
          <w:sz w:val="26"/>
          <w:szCs w:val="26"/>
        </w:rPr>
        <w:t>Exchange</w:t>
      </w:r>
      <w:proofErr w:type="spellEnd"/>
      <w:r w:rsidRPr="0044721A">
        <w:rPr>
          <w:sz w:val="26"/>
          <w:szCs w:val="26"/>
        </w:rPr>
        <w:t>).</w:t>
      </w:r>
    </w:p>
    <w:p w:rsidR="00F331F7" w:rsidRPr="0044721A" w:rsidRDefault="00F331F7" w:rsidP="00F331F7">
      <w:pPr>
        <w:ind w:firstLine="720"/>
        <w:rPr>
          <w:sz w:val="26"/>
          <w:szCs w:val="26"/>
        </w:rPr>
      </w:pPr>
      <w:r w:rsidRPr="0044721A">
        <w:rPr>
          <w:sz w:val="26"/>
          <w:szCs w:val="26"/>
        </w:rPr>
        <w:lastRenderedPageBreak/>
        <w:t>25.9.Объектами недвижимого имущества, в которые (в права аренды на которые) предполагается инвестировать имущество, составляющее Фонд, могут являться:</w:t>
      </w:r>
    </w:p>
    <w:p w:rsidR="00F331F7" w:rsidRPr="0044721A" w:rsidRDefault="00F331F7" w:rsidP="00F331F7">
      <w:pPr>
        <w:ind w:firstLine="720"/>
        <w:rPr>
          <w:sz w:val="26"/>
          <w:szCs w:val="26"/>
        </w:rPr>
      </w:pPr>
      <w:r w:rsidRPr="0044721A">
        <w:rPr>
          <w:sz w:val="26"/>
          <w:szCs w:val="26"/>
        </w:rPr>
        <w:t>земельные участки (земли сельскохозяйственного назначения, в том числе земли сельскохозяйственного назначения, разрешенный вид использования которых не допускает осуществление на них строительства, земли населенных пунктов,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F331F7" w:rsidRPr="0044721A" w:rsidRDefault="00F331F7" w:rsidP="00F331F7">
      <w:pPr>
        <w:ind w:firstLine="720"/>
        <w:rPr>
          <w:sz w:val="26"/>
          <w:szCs w:val="26"/>
        </w:rPr>
      </w:pPr>
      <w:proofErr w:type="gramStart"/>
      <w:r w:rsidRPr="0044721A">
        <w:rPr>
          <w:sz w:val="26"/>
          <w:szCs w:val="26"/>
        </w:rPr>
        <w:t>здания</w:t>
      </w:r>
      <w:proofErr w:type="gramEnd"/>
      <w:r w:rsidRPr="0044721A">
        <w:rPr>
          <w:sz w:val="26"/>
          <w:szCs w:val="26"/>
        </w:rPr>
        <w:t>, сооружения, строения, помещения, в том числе жилые и нежилые помещения, многоквартирные дома, коттеджи, домовладения, объекты недвижимого имущества административного, торгового, развлекательного, спортивного, гостиничного, выставочного, оздоровительного назначения, объекты общественного питания, складские, гаражные комплексы;</w:t>
      </w:r>
    </w:p>
    <w:p w:rsidR="00F331F7" w:rsidRPr="0044721A" w:rsidRDefault="00F331F7" w:rsidP="00F331F7">
      <w:pPr>
        <w:ind w:firstLine="720"/>
        <w:rPr>
          <w:sz w:val="26"/>
          <w:szCs w:val="26"/>
        </w:rPr>
      </w:pPr>
      <w:proofErr w:type="gramStart"/>
      <w:r w:rsidRPr="0044721A">
        <w:rPr>
          <w:sz w:val="26"/>
          <w:szCs w:val="26"/>
        </w:rPr>
        <w:t>иные</w:t>
      </w:r>
      <w:proofErr w:type="gramEnd"/>
      <w:r w:rsidRPr="0044721A">
        <w:rPr>
          <w:sz w:val="26"/>
          <w:szCs w:val="26"/>
        </w:rPr>
        <w:t xml:space="preserve"> объекты недвижимого имущества, которые прочно связаны с землей так, что их перемещение без несоразмерного ущерба их назначению невозможно, в том числе объекты незавершенного строительства, за исключением предприятий и недвижимого имущества, изъятого из оборота или ограниченного в обороте в соответствии с законодательством Российской Федерации</w:t>
      </w:r>
      <w:r w:rsidR="0074338B">
        <w:rPr>
          <w:sz w:val="26"/>
          <w:szCs w:val="26"/>
        </w:rPr>
        <w:t xml:space="preserve"> или иностранного государства, на территории которого находятся объекты недвижимого имущества</w:t>
      </w:r>
      <w:r w:rsidRPr="0044721A">
        <w:rPr>
          <w:sz w:val="26"/>
          <w:szCs w:val="26"/>
        </w:rPr>
        <w:t>.</w:t>
      </w:r>
    </w:p>
    <w:p w:rsidR="00412650" w:rsidRPr="00D878BC" w:rsidRDefault="00F331F7" w:rsidP="00D878BC">
      <w:pPr>
        <w:ind w:firstLine="720"/>
        <w:rPr>
          <w:sz w:val="26"/>
          <w:szCs w:val="26"/>
        </w:rPr>
      </w:pPr>
      <w:r w:rsidRPr="0044721A">
        <w:rPr>
          <w:sz w:val="26"/>
          <w:szCs w:val="26"/>
        </w:rPr>
        <w:t>25.10.</w:t>
      </w:r>
      <w:r w:rsidR="00412650">
        <w:rPr>
          <w:sz w:val="26"/>
          <w:szCs w:val="26"/>
        </w:rPr>
        <w:t xml:space="preserve"> </w:t>
      </w:r>
      <w:r w:rsidR="00412650" w:rsidRPr="00D878BC">
        <w:rPr>
          <w:sz w:val="26"/>
          <w:szCs w:val="26"/>
        </w:rPr>
        <w:t xml:space="preserve">В состав активов </w:t>
      </w:r>
      <w:r w:rsidR="00412650">
        <w:rPr>
          <w:sz w:val="26"/>
          <w:szCs w:val="26"/>
        </w:rPr>
        <w:t>Ф</w:t>
      </w:r>
      <w:r w:rsidR="00412650" w:rsidRPr="00D878BC">
        <w:rPr>
          <w:sz w:val="26"/>
          <w:szCs w:val="26"/>
        </w:rPr>
        <w:t>онда может входить недвижимое имущество (права на недвижимое имущество) при условии, что указанное недвижимое имущество находится на территории Российской Федерации или иностранного государства, являющегося членом Организации экономического сотрудничества и развития, Европейского союза либо членом Содружества Независимых Государств</w:t>
      </w:r>
      <w:r w:rsidR="00412650">
        <w:rPr>
          <w:sz w:val="26"/>
          <w:szCs w:val="26"/>
        </w:rPr>
        <w:t>.</w:t>
      </w:r>
    </w:p>
    <w:p w:rsidR="00F331F7" w:rsidRPr="0044721A" w:rsidRDefault="00F331F7" w:rsidP="00F331F7">
      <w:pPr>
        <w:ind w:firstLine="720"/>
        <w:rPr>
          <w:sz w:val="26"/>
          <w:szCs w:val="26"/>
        </w:rPr>
      </w:pPr>
      <w:r w:rsidRPr="0044721A">
        <w:rPr>
          <w:sz w:val="26"/>
          <w:szCs w:val="26"/>
        </w:rPr>
        <w:t>26. Структура активов Фонда.</w:t>
      </w:r>
    </w:p>
    <w:p w:rsidR="00F331F7" w:rsidRPr="0044721A" w:rsidRDefault="00F331F7" w:rsidP="00F331F7">
      <w:pPr>
        <w:ind w:firstLine="720"/>
        <w:rPr>
          <w:sz w:val="26"/>
          <w:szCs w:val="26"/>
        </w:rPr>
      </w:pPr>
      <w:r w:rsidRPr="0044721A">
        <w:rPr>
          <w:sz w:val="26"/>
          <w:szCs w:val="26"/>
        </w:rPr>
        <w:t>26.1.Структура активов Фонда должна соответствовать одновременно следующим требованиям:</w:t>
      </w:r>
    </w:p>
    <w:p w:rsidR="00F331F7" w:rsidRPr="0044721A" w:rsidRDefault="00F331F7" w:rsidP="00F331F7">
      <w:pPr>
        <w:ind w:firstLine="720"/>
        <w:rPr>
          <w:sz w:val="26"/>
          <w:szCs w:val="26"/>
        </w:rPr>
      </w:pPr>
      <w:r w:rsidRPr="0044721A">
        <w:rPr>
          <w:sz w:val="26"/>
          <w:szCs w:val="26"/>
        </w:rPr>
        <w:t xml:space="preserve">1) не менее двух третей рабочих дней в течение календарного года оценочная стоимость недвижимого имущества и прав на недвижимое имущество, предусмотренных </w:t>
      </w:r>
      <w:hyperlink r:id="rId10" w:history="1">
        <w:r w:rsidRPr="0044721A">
          <w:rPr>
            <w:sz w:val="26"/>
            <w:szCs w:val="26"/>
          </w:rPr>
          <w:t>подпунктом 2 пункта 25.1</w:t>
        </w:r>
      </w:hyperlink>
      <w:r w:rsidRPr="0044721A">
        <w:rPr>
          <w:sz w:val="26"/>
          <w:szCs w:val="26"/>
        </w:rPr>
        <w:t xml:space="preserve"> настоящих Правил, должна составлять не менее 50 процентов стоимости чистых активов;</w:t>
      </w:r>
    </w:p>
    <w:p w:rsidR="00F331F7" w:rsidRPr="0044721A" w:rsidRDefault="00F331F7" w:rsidP="00F331F7">
      <w:pPr>
        <w:ind w:firstLine="720"/>
        <w:rPr>
          <w:sz w:val="26"/>
          <w:szCs w:val="26"/>
        </w:rPr>
      </w:pPr>
      <w:r w:rsidRPr="0044721A">
        <w:rPr>
          <w:sz w:val="26"/>
          <w:szCs w:val="26"/>
        </w:rPr>
        <w:t>2) оценочная стоимость долговых инструментов может составлять не более 40 процентов стоимости активов;</w:t>
      </w:r>
    </w:p>
    <w:p w:rsidR="00F331F7" w:rsidRPr="0044721A" w:rsidRDefault="00F331F7" w:rsidP="00F331F7">
      <w:pPr>
        <w:ind w:firstLine="720"/>
        <w:rPr>
          <w:sz w:val="26"/>
          <w:szCs w:val="26"/>
        </w:rPr>
      </w:pPr>
      <w:r w:rsidRPr="0044721A">
        <w:rPr>
          <w:sz w:val="26"/>
          <w:szCs w:val="26"/>
        </w:rPr>
        <w:t>3) денежные средства, находящиеся во вкладах в одной кредитной организации, могут составлять не более 25 процентов стоимости активов;</w:t>
      </w:r>
    </w:p>
    <w:p w:rsidR="00F331F7" w:rsidRPr="0044721A" w:rsidRDefault="00F331F7" w:rsidP="00F331F7">
      <w:pPr>
        <w:ind w:firstLine="720"/>
        <w:rPr>
          <w:sz w:val="26"/>
          <w:szCs w:val="26"/>
        </w:rPr>
      </w:pPr>
      <w:r w:rsidRPr="0044721A">
        <w:rPr>
          <w:sz w:val="26"/>
          <w:szCs w:val="26"/>
        </w:rPr>
        <w:t>4) оценочная стоимость инвестиционных паев паевых инвестиционных фондов и акций акционерных инвестиционных фондов, а также паев (акций) иностранных инвестиционных фондов может составлять не более 30 процентов стоимости активов;</w:t>
      </w:r>
    </w:p>
    <w:p w:rsidR="00F331F7" w:rsidRPr="0044721A" w:rsidRDefault="00F331F7" w:rsidP="00F331F7">
      <w:pPr>
        <w:ind w:firstLine="720"/>
        <w:rPr>
          <w:sz w:val="26"/>
          <w:szCs w:val="26"/>
        </w:rPr>
      </w:pPr>
      <w:r w:rsidRPr="0044721A">
        <w:rPr>
          <w:sz w:val="26"/>
          <w:szCs w:val="26"/>
        </w:rPr>
        <w:t>5) количество инвестиционных паев паевого инвестиционного фонда, акций акционерного инвестиционного фонда, паев (акций) иностранного инвестиционного фонда может составлять не более 30 процентов количества выданных (выпущенных) инвестиционных паев (акций) этого фонда;</w:t>
      </w:r>
    </w:p>
    <w:p w:rsidR="00F331F7" w:rsidRPr="0044721A" w:rsidRDefault="00F331F7" w:rsidP="00F331F7">
      <w:pPr>
        <w:ind w:firstLine="720"/>
        <w:rPr>
          <w:sz w:val="26"/>
          <w:szCs w:val="26"/>
        </w:rPr>
      </w:pPr>
      <w:r w:rsidRPr="0044721A">
        <w:rPr>
          <w:sz w:val="26"/>
          <w:szCs w:val="26"/>
        </w:rPr>
        <w:lastRenderedPageBreak/>
        <w:t>6) оценочная стоимость ценных бумаг одного эмитента (инвестиционного фонда) и оценочная стоимость российских и иностранных депозитарных расписок на указанные ценные бумаги</w:t>
      </w:r>
      <w:r w:rsidRPr="0044721A">
        <w:rPr>
          <w:rFonts w:ascii="Times New Roman" w:hAnsi="Times New Roman"/>
          <w:sz w:val="24"/>
          <w:szCs w:val="24"/>
        </w:rPr>
        <w:t xml:space="preserve"> </w:t>
      </w:r>
      <w:r w:rsidRPr="0044721A">
        <w:rPr>
          <w:sz w:val="26"/>
          <w:szCs w:val="26"/>
        </w:rPr>
        <w:t>может составлять не более 15 процентов стоимости активов. Требование настоящего подпункта в части, касающейся ограничения на ценные бумаги одного эмитента, не распространяется на российские и иностранные депозитарные расписки.</w:t>
      </w:r>
    </w:p>
    <w:p w:rsidR="00F331F7" w:rsidRPr="0044721A" w:rsidRDefault="00F331F7" w:rsidP="00F331F7">
      <w:pPr>
        <w:ind w:firstLine="720"/>
        <w:rPr>
          <w:sz w:val="26"/>
          <w:szCs w:val="26"/>
        </w:rPr>
      </w:pPr>
      <w:r w:rsidRPr="0044721A">
        <w:rPr>
          <w:sz w:val="26"/>
          <w:szCs w:val="26"/>
        </w:rPr>
        <w:t>26.2.Требования пункта 26.1</w:t>
      </w:r>
      <w:proofErr w:type="gramStart"/>
      <w:r w:rsidRPr="0044721A">
        <w:rPr>
          <w:sz w:val="26"/>
          <w:szCs w:val="26"/>
        </w:rPr>
        <w:t>.</w:t>
      </w:r>
      <w:r w:rsidR="00593564" w:rsidRPr="0044721A">
        <w:rPr>
          <w:sz w:val="26"/>
          <w:szCs w:val="26"/>
        </w:rPr>
        <w:t xml:space="preserve"> </w:t>
      </w:r>
      <w:r w:rsidRPr="0044721A">
        <w:rPr>
          <w:sz w:val="26"/>
          <w:szCs w:val="26"/>
        </w:rPr>
        <w:t>настоящих</w:t>
      </w:r>
      <w:proofErr w:type="gramEnd"/>
      <w:r w:rsidRPr="0044721A">
        <w:rPr>
          <w:sz w:val="26"/>
          <w:szCs w:val="26"/>
        </w:rPr>
        <w:t xml:space="preserve"> Правил применяются с истечения 30 дней с даты завершения (окончания) формирования Фонда и до даты возникновения основания прекращения Фонда.</w:t>
      </w:r>
    </w:p>
    <w:p w:rsidR="00F331F7" w:rsidRPr="0044721A" w:rsidRDefault="00F331F7" w:rsidP="00F331F7">
      <w:pPr>
        <w:ind w:firstLine="720"/>
        <w:rPr>
          <w:sz w:val="26"/>
          <w:szCs w:val="26"/>
        </w:rPr>
      </w:pPr>
      <w:r w:rsidRPr="0044721A">
        <w:rPr>
          <w:sz w:val="26"/>
          <w:szCs w:val="26"/>
        </w:rPr>
        <w:t>Требование подпункта 1 пункта 26.1</w:t>
      </w:r>
      <w:proofErr w:type="gramStart"/>
      <w:r w:rsidRPr="0044721A">
        <w:rPr>
          <w:sz w:val="26"/>
          <w:szCs w:val="26"/>
        </w:rPr>
        <w:t>. настоящих</w:t>
      </w:r>
      <w:proofErr w:type="gramEnd"/>
      <w:r w:rsidRPr="0044721A">
        <w:rPr>
          <w:sz w:val="26"/>
          <w:szCs w:val="26"/>
        </w:rPr>
        <w:t xml:space="preserve"> Правил применяется по истечении одного года с даты завершения (окончания) формирования Фонда.</w:t>
      </w:r>
    </w:p>
    <w:p w:rsidR="00F331F7" w:rsidRPr="0044721A" w:rsidRDefault="00F331F7" w:rsidP="00F331F7">
      <w:pPr>
        <w:ind w:firstLine="720"/>
        <w:rPr>
          <w:sz w:val="26"/>
          <w:szCs w:val="26"/>
        </w:rPr>
      </w:pPr>
      <w:r w:rsidRPr="0044721A">
        <w:rPr>
          <w:sz w:val="26"/>
          <w:szCs w:val="26"/>
        </w:rPr>
        <w:t>Требование подпункта 1 пункта 26.1. настоящих Правил не применяется к структуре активов Фонда, если до окончания срока договора доверительного управления Фондом осталось менее 1 года.</w:t>
      </w:r>
    </w:p>
    <w:p w:rsidR="00F331F7" w:rsidRPr="0044721A" w:rsidRDefault="00F331F7" w:rsidP="00F331F7">
      <w:pPr>
        <w:ind w:firstLine="720"/>
        <w:rPr>
          <w:sz w:val="26"/>
          <w:szCs w:val="26"/>
        </w:rPr>
      </w:pPr>
      <w:r w:rsidRPr="0044721A">
        <w:rPr>
          <w:sz w:val="26"/>
          <w:szCs w:val="26"/>
        </w:rPr>
        <w:t>Требование подпункта 6 пункта 26.1. настоящих Правил не распространяется на государственные ценные бумаги Российской Федерации, а также на ценные бумаги иностранных государств и международных финансовых организаций, если эмитенту таких ценных бумаг присвоен рейтинг долгосрочной кредитоспособности не ниже уровня "BBB-" по классификации рейтинговых агентств "</w:t>
      </w:r>
      <w:proofErr w:type="spellStart"/>
      <w:r w:rsidRPr="0044721A">
        <w:rPr>
          <w:sz w:val="26"/>
          <w:szCs w:val="26"/>
        </w:rPr>
        <w:t>Фитч</w:t>
      </w:r>
      <w:proofErr w:type="spellEnd"/>
      <w:r w:rsidRPr="0044721A">
        <w:rPr>
          <w:sz w:val="26"/>
          <w:szCs w:val="26"/>
        </w:rPr>
        <w:t xml:space="preserve"> </w:t>
      </w:r>
      <w:proofErr w:type="spellStart"/>
      <w:r w:rsidRPr="0044721A">
        <w:rPr>
          <w:sz w:val="26"/>
          <w:szCs w:val="26"/>
        </w:rPr>
        <w:t>Рейтингс</w:t>
      </w:r>
      <w:proofErr w:type="spellEnd"/>
      <w:r w:rsidRPr="0044721A">
        <w:rPr>
          <w:sz w:val="26"/>
          <w:szCs w:val="26"/>
        </w:rPr>
        <w:t>" (</w:t>
      </w:r>
      <w:proofErr w:type="spellStart"/>
      <w:r w:rsidRPr="0044721A">
        <w:rPr>
          <w:sz w:val="26"/>
          <w:szCs w:val="26"/>
        </w:rPr>
        <w:t>Fitch-Ratings</w:t>
      </w:r>
      <w:proofErr w:type="spellEnd"/>
      <w:r w:rsidRPr="0044721A">
        <w:rPr>
          <w:sz w:val="26"/>
          <w:szCs w:val="26"/>
        </w:rPr>
        <w:t xml:space="preserve">) или "Стандарт энд </w:t>
      </w:r>
      <w:proofErr w:type="spellStart"/>
      <w:r w:rsidRPr="0044721A">
        <w:rPr>
          <w:sz w:val="26"/>
          <w:szCs w:val="26"/>
        </w:rPr>
        <w:t>Пурс</w:t>
      </w:r>
      <w:proofErr w:type="spellEnd"/>
      <w:r w:rsidRPr="0044721A">
        <w:rPr>
          <w:sz w:val="26"/>
          <w:szCs w:val="26"/>
        </w:rPr>
        <w:t>" (</w:t>
      </w:r>
      <w:proofErr w:type="spellStart"/>
      <w:r w:rsidRPr="0044721A">
        <w:rPr>
          <w:sz w:val="26"/>
          <w:szCs w:val="26"/>
        </w:rPr>
        <w:t>Standard</w:t>
      </w:r>
      <w:proofErr w:type="spellEnd"/>
      <w:r w:rsidRPr="0044721A">
        <w:rPr>
          <w:sz w:val="26"/>
          <w:szCs w:val="26"/>
        </w:rPr>
        <w:t xml:space="preserve"> &amp; </w:t>
      </w:r>
      <w:proofErr w:type="spellStart"/>
      <w:r w:rsidRPr="0044721A">
        <w:rPr>
          <w:sz w:val="26"/>
          <w:szCs w:val="26"/>
        </w:rPr>
        <w:t>Poor's</w:t>
      </w:r>
      <w:proofErr w:type="spellEnd"/>
      <w:r w:rsidRPr="0044721A">
        <w:rPr>
          <w:sz w:val="26"/>
          <w:szCs w:val="26"/>
        </w:rPr>
        <w:t>) либо не ниже уровня "Baa3" по классификации рейтингового агентства "</w:t>
      </w:r>
      <w:proofErr w:type="spellStart"/>
      <w:r w:rsidRPr="0044721A">
        <w:rPr>
          <w:sz w:val="26"/>
          <w:szCs w:val="26"/>
        </w:rPr>
        <w:t>Мудис</w:t>
      </w:r>
      <w:proofErr w:type="spellEnd"/>
      <w:r w:rsidRPr="0044721A">
        <w:rPr>
          <w:sz w:val="26"/>
          <w:szCs w:val="26"/>
        </w:rPr>
        <w:t xml:space="preserve"> </w:t>
      </w:r>
      <w:proofErr w:type="spellStart"/>
      <w:r w:rsidRPr="0044721A">
        <w:rPr>
          <w:sz w:val="26"/>
          <w:szCs w:val="26"/>
        </w:rPr>
        <w:t>Инвесторс</w:t>
      </w:r>
      <w:proofErr w:type="spellEnd"/>
      <w:r w:rsidRPr="0044721A">
        <w:rPr>
          <w:sz w:val="26"/>
          <w:szCs w:val="26"/>
        </w:rPr>
        <w:t xml:space="preserve"> Сервис" (</w:t>
      </w:r>
      <w:proofErr w:type="spellStart"/>
      <w:r w:rsidRPr="0044721A">
        <w:rPr>
          <w:sz w:val="26"/>
          <w:szCs w:val="26"/>
        </w:rPr>
        <w:t>Moody's</w:t>
      </w:r>
      <w:proofErr w:type="spellEnd"/>
      <w:r w:rsidRPr="0044721A">
        <w:rPr>
          <w:sz w:val="26"/>
          <w:szCs w:val="26"/>
        </w:rPr>
        <w:t xml:space="preserve"> </w:t>
      </w:r>
      <w:proofErr w:type="spellStart"/>
      <w:r w:rsidRPr="0044721A">
        <w:rPr>
          <w:sz w:val="26"/>
          <w:szCs w:val="26"/>
        </w:rPr>
        <w:t>Investors</w:t>
      </w:r>
      <w:proofErr w:type="spellEnd"/>
      <w:r w:rsidRPr="0044721A">
        <w:rPr>
          <w:sz w:val="26"/>
          <w:szCs w:val="26"/>
        </w:rPr>
        <w:t xml:space="preserve"> Service).</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27. Описание рисков, связанных с инвестированием.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Инвестирование в ценные бумаги, в недвижимое имущество и (или) в права на недвижимое имущество связано с высокой степенью рисков и не подразумевает гарантий, как по возврату основной инвестированной суммы, так и по получению каких-либо доходов.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Стоимость объектов вложения средств и соответственно расчетная стоимость инвестиционного пая Фонда могут увеличиваться и уменьшаться, результаты инвестирования в прошлом не определяют доходы в будущем, государство не гарантирует доходность инвестиций</w:t>
      </w:r>
      <w:r w:rsidR="00593564" w:rsidRPr="0044721A">
        <w:rPr>
          <w:rFonts w:ascii="Times New Roman" w:hAnsi="Times New Roman"/>
          <w:sz w:val="26"/>
          <w:szCs w:val="26"/>
        </w:rPr>
        <w:t xml:space="preserve"> </w:t>
      </w:r>
      <w:r w:rsidRPr="0044721A">
        <w:rPr>
          <w:rFonts w:ascii="Times New Roman" w:hAnsi="Times New Roman"/>
          <w:sz w:val="26"/>
          <w:szCs w:val="26"/>
        </w:rPr>
        <w:t>в Фонд. Заявления любых лиц об увеличении в будущем стоимости инвестиционного пая Фонда могут расцениваться не иначе как предположения.</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Настоящее описание рисков не раскрывает информации обо всех рисках вследствие разнообразия ситуаций, возникающих при инвестировании.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lastRenderedPageBreak/>
        <w:t>Инвестор неизбежно сталкивается с необходимостью учитывать факторы риска самого различного свойства. Риски инвестирования в ценные бумаги, в недвижимое имущество и (или) в права на недвижимое имущество</w:t>
      </w:r>
      <w:r w:rsidR="00593564" w:rsidRPr="0044721A">
        <w:rPr>
          <w:rFonts w:ascii="Times New Roman" w:hAnsi="Times New Roman"/>
          <w:sz w:val="26"/>
          <w:szCs w:val="26"/>
        </w:rPr>
        <w:t xml:space="preserve"> </w:t>
      </w:r>
      <w:r w:rsidRPr="0044721A">
        <w:rPr>
          <w:rFonts w:ascii="Times New Roman" w:hAnsi="Times New Roman"/>
          <w:sz w:val="26"/>
          <w:szCs w:val="26"/>
        </w:rPr>
        <w:t>включают, но не ограничиваются следующими рисками: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политические и экономические риски, связанные с возможностью изменения политической ситуации, экспроприации, национализации, проведения политики, направленной на ограничение инвестиций в отрасли экономики, являющиеся сферой особых государственных интересов, падением цен на энергоресурсы и прочие обстоятельства; </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системный риск, связанный с неспособностью большого числа финансовых институтов выполнять свои обязательства. К системным рискам относится риск банковской системы;</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рыночный риск, связанный с колебаниями курсов валют, процентных ставок;</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ценовой риск, проявляющийся в изменении цен на недвижимость и (или) права на недвижимость, изменении цен на ценные бумаги, которое может привести к падению стоимости активов Фонда;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риск неправомочных действий в отношении ценных бумаг, недвижимого имущества и прав на него со стороны третьих лиц;</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кредитный риск, связанный, в частности, с возможностью неисполнения принятых обязательств со стороны эмитентов ценных бумаг и контрагентов по сделкам;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риск рыночной ликвидности, связанный с потенциальной невозможностью реализовать активы по благоприятным ценам;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операционный риск, связанный с возможностью неправильного функционирования оборудования и программного обеспечения, используемого при обработке транзакций, а также неправильных действий или бездействия персонала организаций, участвующих в расчетах, осуществлении депозитарной деятельности и прочие обстоятельства;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риск, связанный с изменениями действующего законодательства;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риск возникновения форс-мажорных обстоятельств, таких как природные катаклизмы и военные действия.</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Общеизвестна прямая зависимость величины ожидаемой прибыли от уровня принимаемого риска. Оптимальное соотношение уровней риска и ожидаемой прибыли различно и зависит от целого ряда объективных и субъективных факторов. При планировании и проведении операций с инвестиционными паями инвестор всегда должен помнить, что на практике возможности положительного и отрицательного отклонения реального результата от запланированного (или ожидаемого) часто существуют одновременно и реализуются в зависимости от целого ряда конкретных обстоятельств, степень учета которых, собственно, и определяет результативность операций инвестора.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Результаты деятельности Управляющей компании в прошлом не являются гарантией доходов Фонда в будущем, и решение о приобретении инвестиционных паев </w:t>
      </w:r>
      <w:r w:rsidRPr="0044721A">
        <w:rPr>
          <w:rFonts w:ascii="Times New Roman" w:hAnsi="Times New Roman"/>
          <w:sz w:val="26"/>
          <w:szCs w:val="26"/>
        </w:rPr>
        <w:lastRenderedPageBreak/>
        <w:t>Фонда принимается инвестором самостоятельно после ознакомления с настоящими Правилами.</w:t>
      </w:r>
    </w:p>
    <w:p w:rsidR="00F331F7" w:rsidRPr="0044721A" w:rsidRDefault="00F331F7" w:rsidP="00F331F7">
      <w:pPr>
        <w:spacing w:before="240" w:after="120" w:line="240" w:lineRule="auto"/>
        <w:ind w:firstLine="720"/>
        <w:jc w:val="center"/>
        <w:rPr>
          <w:rFonts w:ascii="Times New Roman" w:hAnsi="Times New Roman"/>
          <w:b/>
          <w:sz w:val="26"/>
          <w:szCs w:val="26"/>
        </w:rPr>
      </w:pPr>
      <w:bookmarkStart w:id="26" w:name="p_300"/>
      <w:bookmarkEnd w:id="26"/>
      <w:r w:rsidRPr="0044721A">
        <w:rPr>
          <w:rFonts w:ascii="Times New Roman" w:hAnsi="Times New Roman"/>
          <w:b/>
          <w:sz w:val="26"/>
          <w:szCs w:val="26"/>
        </w:rPr>
        <w:t>III. Права и обязанности Управляющей компании</w:t>
      </w:r>
    </w:p>
    <w:p w:rsidR="00F331F7" w:rsidRPr="0044721A" w:rsidRDefault="00F331F7" w:rsidP="00F331F7">
      <w:pPr>
        <w:ind w:firstLine="720"/>
      </w:pPr>
      <w:bookmarkStart w:id="27" w:name="p_30"/>
      <w:bookmarkEnd w:id="27"/>
      <w:r w:rsidRPr="0044721A">
        <w:rPr>
          <w:rFonts w:ascii="Times New Roman" w:hAnsi="Times New Roman"/>
          <w:sz w:val="26"/>
          <w:szCs w:val="26"/>
        </w:rPr>
        <w:t>28. До даты завершения (окончания) формирования Фонда Управляющая компания не распоряжается имуществом, включенным в состав Фонда при его формировании.</w:t>
      </w:r>
      <w:r w:rsidRPr="0044721A">
        <w:t xml:space="preserve"> </w:t>
      </w:r>
      <w:r w:rsidRPr="0044721A">
        <w:rPr>
          <w:rFonts w:ascii="Times New Roman" w:hAnsi="Times New Roman"/>
          <w:sz w:val="26"/>
          <w:szCs w:val="26"/>
        </w:rPr>
        <w:t>С даты завершения (окончания) формирования Фонда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распоряжения указанным имуществом.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Управляющей компании сделана пометка "Д.У." и указано название Фонда.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При отсутствии указания о том,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rsidR="00F331F7" w:rsidRPr="0044721A" w:rsidRDefault="00F331F7" w:rsidP="00F331F7">
      <w:pPr>
        <w:ind w:firstLine="720"/>
        <w:rPr>
          <w:rFonts w:ascii="Times New Roman" w:hAnsi="Times New Roman"/>
          <w:sz w:val="26"/>
          <w:szCs w:val="26"/>
        </w:rPr>
      </w:pPr>
      <w:bookmarkStart w:id="28" w:name="p_31"/>
      <w:bookmarkEnd w:id="28"/>
      <w:r w:rsidRPr="0044721A">
        <w:rPr>
          <w:rFonts w:ascii="Times New Roman" w:hAnsi="Times New Roman"/>
          <w:sz w:val="26"/>
          <w:szCs w:val="26"/>
        </w:rPr>
        <w:t>29. Управляющая компания:</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2) предъявляет иски и выступает ответчиком по искам в суде в связи с осуществлением деятельности по доверительному управлению Фондом;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 передает свои права и обязанности по договору доверительного управления Фондом другой управляющей компании в порядке, установленном нормативными актами в сфере финансовых рынков, в случае принятия соответствующего решения общего собрания владельцев инвестиционных паев;</w:t>
      </w:r>
    </w:p>
    <w:p w:rsidR="00F331F7" w:rsidRPr="0044721A" w:rsidRDefault="00593564" w:rsidP="00F331F7">
      <w:pPr>
        <w:ind w:firstLine="720"/>
        <w:rPr>
          <w:rFonts w:ascii="Times New Roman" w:hAnsi="Times New Roman"/>
          <w:sz w:val="26"/>
          <w:szCs w:val="26"/>
        </w:rPr>
      </w:pPr>
      <w:r w:rsidRPr="0044721A">
        <w:rPr>
          <w:rFonts w:ascii="Times New Roman" w:hAnsi="Times New Roman"/>
          <w:sz w:val="26"/>
          <w:szCs w:val="26"/>
        </w:rPr>
        <w:t>4</w:t>
      </w:r>
      <w:r w:rsidR="00F331F7" w:rsidRPr="0044721A">
        <w:rPr>
          <w:rFonts w:ascii="Times New Roman" w:hAnsi="Times New Roman"/>
          <w:sz w:val="26"/>
          <w:szCs w:val="26"/>
        </w:rPr>
        <w:t>) вправе принять решение о досрочном прекращении Фонда без решения общего собрания владельцев инвестиционных паев;</w:t>
      </w:r>
    </w:p>
    <w:p w:rsidR="00F331F7" w:rsidRPr="0044721A" w:rsidRDefault="00593564" w:rsidP="00F331F7">
      <w:pPr>
        <w:ind w:firstLine="720"/>
        <w:rPr>
          <w:rFonts w:ascii="Times New Roman" w:hAnsi="Times New Roman"/>
          <w:sz w:val="26"/>
          <w:szCs w:val="26"/>
        </w:rPr>
      </w:pPr>
      <w:r w:rsidRPr="0044721A">
        <w:rPr>
          <w:rFonts w:ascii="Times New Roman" w:hAnsi="Times New Roman"/>
          <w:sz w:val="26"/>
          <w:szCs w:val="26"/>
        </w:rPr>
        <w:t>5</w:t>
      </w:r>
      <w:r w:rsidR="00F331F7" w:rsidRPr="0044721A">
        <w:rPr>
          <w:rFonts w:ascii="Times New Roman" w:hAnsi="Times New Roman"/>
          <w:sz w:val="26"/>
          <w:szCs w:val="26"/>
        </w:rPr>
        <w:t>)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w:t>
      </w:r>
    </w:p>
    <w:p w:rsidR="00F331F7" w:rsidRPr="0044721A" w:rsidRDefault="00593564" w:rsidP="00F331F7">
      <w:pPr>
        <w:ind w:firstLine="720"/>
        <w:rPr>
          <w:rFonts w:ascii="Times New Roman" w:hAnsi="Times New Roman"/>
          <w:sz w:val="26"/>
          <w:szCs w:val="26"/>
        </w:rPr>
      </w:pPr>
      <w:r w:rsidRPr="0044721A">
        <w:rPr>
          <w:rFonts w:ascii="Times New Roman" w:hAnsi="Times New Roman"/>
          <w:sz w:val="24"/>
          <w:szCs w:val="24"/>
        </w:rPr>
        <w:t>6</w:t>
      </w:r>
      <w:r w:rsidR="00F331F7" w:rsidRPr="0044721A">
        <w:rPr>
          <w:rFonts w:ascii="Times New Roman" w:hAnsi="Times New Roman"/>
          <w:sz w:val="24"/>
          <w:szCs w:val="24"/>
        </w:rPr>
        <w:t xml:space="preserve">) </w:t>
      </w:r>
      <w:r w:rsidR="00F331F7" w:rsidRPr="0044721A">
        <w:rPr>
          <w:rFonts w:ascii="Times New Roman" w:hAnsi="Times New Roman"/>
          <w:sz w:val="26"/>
          <w:szCs w:val="26"/>
        </w:rPr>
        <w:t>вправе выдать дополнительные инвестиционные паи в порядке и сроки, предусмотренные настоящими Правилами.</w:t>
      </w:r>
    </w:p>
    <w:p w:rsidR="00F331F7" w:rsidRPr="0044721A" w:rsidRDefault="00F331F7" w:rsidP="00F331F7">
      <w:pPr>
        <w:ind w:firstLine="720"/>
        <w:rPr>
          <w:rFonts w:ascii="Times New Roman" w:hAnsi="Times New Roman"/>
          <w:sz w:val="26"/>
          <w:szCs w:val="26"/>
        </w:rPr>
      </w:pPr>
      <w:bookmarkStart w:id="29" w:name="p_32"/>
      <w:bookmarkEnd w:id="29"/>
      <w:r w:rsidRPr="0044721A">
        <w:rPr>
          <w:rFonts w:ascii="Times New Roman" w:hAnsi="Times New Roman"/>
          <w:sz w:val="26"/>
          <w:szCs w:val="26"/>
        </w:rPr>
        <w:t>30. Управляющая компания обязана: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осуществлять доверительное управление Фондом в соответствии с Федеральным законом "Об инвестиционных фондах", другими федеральными законами, нормативными актами в сфере финансовых рынков и настоящими Правилами;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lastRenderedPageBreak/>
        <w:t>2) при осуществлении доверительного управления Фондом действовать разумно и добросовестно в интересах владельцев инвестиционных паев;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 передавать имущество, составляющее Фонд, для учета и (или) хранения Специализированному депозитарию, если для отдельных видов имущества нормативными правовыми актами Российской Федерации, в том числе нормативными актами в сфере финансовых рынков, не предусмотрено иное;</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 </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5) передавать Специализированному депозитарию подлинные экземпляры документов, подтверждающих права на недвижимое имущество;</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6) страховать здания, сооружения, помещения, составляющие Фонд, от рисков их утраты и повреждения. При этом: </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минимальная страховая сумма</w:t>
      </w:r>
      <w:r w:rsidR="00593564" w:rsidRPr="0044721A">
        <w:rPr>
          <w:rFonts w:ascii="Times New Roman" w:hAnsi="Times New Roman"/>
          <w:sz w:val="26"/>
          <w:szCs w:val="26"/>
        </w:rPr>
        <w:t xml:space="preserve"> </w:t>
      </w:r>
      <w:r w:rsidRPr="0044721A">
        <w:rPr>
          <w:rFonts w:ascii="Times New Roman" w:hAnsi="Times New Roman"/>
          <w:sz w:val="26"/>
          <w:szCs w:val="26"/>
        </w:rPr>
        <w:t xml:space="preserve">составляет </w:t>
      </w:r>
      <w:r w:rsidR="009A3A4F" w:rsidRPr="0044721A">
        <w:rPr>
          <w:rFonts w:ascii="Times New Roman" w:hAnsi="Times New Roman"/>
          <w:sz w:val="26"/>
          <w:szCs w:val="26"/>
        </w:rPr>
        <w:t>50</w:t>
      </w:r>
      <w:r w:rsidRPr="0044721A">
        <w:rPr>
          <w:rFonts w:ascii="Times New Roman" w:hAnsi="Times New Roman"/>
          <w:sz w:val="26"/>
          <w:szCs w:val="26"/>
        </w:rPr>
        <w:t xml:space="preserve"> </w:t>
      </w:r>
      <w:r w:rsidR="009A3A4F" w:rsidRPr="0044721A">
        <w:rPr>
          <w:rFonts w:ascii="Times New Roman" w:hAnsi="Times New Roman"/>
          <w:sz w:val="26"/>
          <w:szCs w:val="26"/>
        </w:rPr>
        <w:t xml:space="preserve">(Пятьдесят) </w:t>
      </w:r>
      <w:r w:rsidRPr="0044721A">
        <w:rPr>
          <w:rFonts w:ascii="Times New Roman" w:hAnsi="Times New Roman"/>
          <w:sz w:val="26"/>
          <w:szCs w:val="26"/>
        </w:rPr>
        <w:t xml:space="preserve">процентов оценочной стоимости объекта недвижимого имущества на дату заключения договора страхования; </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максимальный размер частичного освобождения страховщика от выплаты страхового возмещения (франшизы)</w:t>
      </w:r>
      <w:r w:rsidR="00593564" w:rsidRPr="0044721A">
        <w:rPr>
          <w:rFonts w:ascii="Times New Roman" w:hAnsi="Times New Roman"/>
          <w:sz w:val="26"/>
          <w:szCs w:val="26"/>
        </w:rPr>
        <w:t xml:space="preserve"> </w:t>
      </w:r>
      <w:r w:rsidRPr="0044721A">
        <w:rPr>
          <w:rFonts w:ascii="Times New Roman" w:hAnsi="Times New Roman"/>
          <w:sz w:val="26"/>
          <w:szCs w:val="26"/>
        </w:rPr>
        <w:t xml:space="preserve">составляет </w:t>
      </w:r>
      <w:r w:rsidR="009A3A4F" w:rsidRPr="0044721A">
        <w:rPr>
          <w:rFonts w:ascii="Times New Roman" w:hAnsi="Times New Roman"/>
          <w:sz w:val="26"/>
          <w:szCs w:val="26"/>
        </w:rPr>
        <w:t>1</w:t>
      </w:r>
      <w:r w:rsidRPr="0044721A">
        <w:rPr>
          <w:rFonts w:ascii="Times New Roman" w:hAnsi="Times New Roman"/>
          <w:sz w:val="26"/>
          <w:szCs w:val="26"/>
        </w:rPr>
        <w:t xml:space="preserve"> (</w:t>
      </w:r>
      <w:r w:rsidR="009A3A4F" w:rsidRPr="0044721A">
        <w:rPr>
          <w:rFonts w:ascii="Times New Roman" w:hAnsi="Times New Roman"/>
          <w:sz w:val="26"/>
          <w:szCs w:val="26"/>
        </w:rPr>
        <w:t>Один</w:t>
      </w:r>
      <w:r w:rsidRPr="0044721A">
        <w:rPr>
          <w:rFonts w:ascii="Times New Roman" w:hAnsi="Times New Roman"/>
          <w:sz w:val="26"/>
          <w:szCs w:val="26"/>
        </w:rPr>
        <w:t>) процент страховой суммы;</w:t>
      </w:r>
    </w:p>
    <w:p w:rsidR="00F331F7" w:rsidRPr="0044721A" w:rsidRDefault="00F331F7" w:rsidP="00F331F7">
      <w:pPr>
        <w:ind w:firstLine="720"/>
        <w:rPr>
          <w:rFonts w:ascii="Times New Roman" w:hAnsi="Times New Roman"/>
          <w:sz w:val="26"/>
          <w:szCs w:val="26"/>
        </w:rPr>
      </w:pPr>
      <w:proofErr w:type="gramStart"/>
      <w:r w:rsidRPr="0044721A">
        <w:rPr>
          <w:rFonts w:ascii="Times New Roman" w:hAnsi="Times New Roman"/>
          <w:sz w:val="26"/>
          <w:szCs w:val="26"/>
        </w:rPr>
        <w:t>максимальный</w:t>
      </w:r>
      <w:proofErr w:type="gramEnd"/>
      <w:r w:rsidRPr="0044721A">
        <w:rPr>
          <w:rFonts w:ascii="Times New Roman" w:hAnsi="Times New Roman"/>
          <w:sz w:val="26"/>
          <w:szCs w:val="26"/>
        </w:rPr>
        <w:t xml:space="preserve"> срок, в течение которого недвижимое имущество, составляющее Фонд, должно быть застраховано, составляет 30 </w:t>
      </w:r>
      <w:r w:rsidR="009A3A4F" w:rsidRPr="0044721A">
        <w:rPr>
          <w:rFonts w:ascii="Times New Roman" w:hAnsi="Times New Roman"/>
          <w:sz w:val="26"/>
          <w:szCs w:val="26"/>
        </w:rPr>
        <w:t xml:space="preserve">(Тридцать) </w:t>
      </w:r>
      <w:r w:rsidRPr="0044721A">
        <w:rPr>
          <w:rFonts w:ascii="Times New Roman" w:hAnsi="Times New Roman"/>
          <w:sz w:val="26"/>
          <w:szCs w:val="26"/>
        </w:rPr>
        <w:t>дней с даты включения недвижимого имущества в состав имущества Фонда;</w:t>
      </w:r>
    </w:p>
    <w:p w:rsidR="00F331F7" w:rsidRPr="0044721A" w:rsidRDefault="00F331F7" w:rsidP="00F331F7">
      <w:pPr>
        <w:ind w:firstLine="720"/>
        <w:rPr>
          <w:rFonts w:ascii="Times New Roman" w:hAnsi="Times New Roman"/>
          <w:sz w:val="26"/>
          <w:szCs w:val="26"/>
        </w:rPr>
      </w:pPr>
      <w:proofErr w:type="gramStart"/>
      <w:r w:rsidRPr="0044721A">
        <w:rPr>
          <w:rFonts w:ascii="Times New Roman" w:hAnsi="Times New Roman"/>
          <w:sz w:val="26"/>
          <w:szCs w:val="26"/>
        </w:rPr>
        <w:t>максимальный</w:t>
      </w:r>
      <w:proofErr w:type="gramEnd"/>
      <w:r w:rsidRPr="0044721A">
        <w:rPr>
          <w:rFonts w:ascii="Times New Roman" w:hAnsi="Times New Roman"/>
          <w:sz w:val="26"/>
          <w:szCs w:val="26"/>
        </w:rPr>
        <w:t xml:space="preserve"> срок, в течение которого в договор страхования должны быть внесены изменения (заключен новый договор страхования) в случае несоответствия страховой суммы, указанной в договоре, требованиям настоящих Правил вследствие увеличения оценочной стоимости недвижимого имущества, составляет 30 </w:t>
      </w:r>
      <w:r w:rsidR="009A3A4F" w:rsidRPr="0044721A">
        <w:rPr>
          <w:rFonts w:ascii="Times New Roman" w:hAnsi="Times New Roman"/>
          <w:sz w:val="26"/>
          <w:szCs w:val="26"/>
        </w:rPr>
        <w:t xml:space="preserve">(Тридцать) </w:t>
      </w:r>
      <w:r w:rsidRPr="0044721A">
        <w:rPr>
          <w:rFonts w:ascii="Times New Roman" w:hAnsi="Times New Roman"/>
          <w:sz w:val="26"/>
          <w:szCs w:val="26"/>
        </w:rPr>
        <w:t xml:space="preserve">дней с даты увеличения оценочной стоимости недвижимого имущества. </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Управляющая компания вправе возложить обязанность, предусмотренную настоящим подпунктом, на арендатора недвижимого имущества;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7) раскрывать информацию о дате составления списка владельцев инвестиционных паев для осуществления ими своих прав не позднее 3 рабочих дней до даты составления указанного списка;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8) раскрывать отчеты, требования к которым устанавливаются Банком России.</w:t>
      </w:r>
    </w:p>
    <w:p w:rsidR="00F331F7" w:rsidRPr="0044721A" w:rsidRDefault="00F331F7" w:rsidP="00F331F7">
      <w:pPr>
        <w:ind w:firstLine="720"/>
        <w:rPr>
          <w:rFonts w:ascii="Times New Roman" w:hAnsi="Times New Roman"/>
          <w:sz w:val="26"/>
          <w:szCs w:val="26"/>
        </w:rPr>
      </w:pPr>
      <w:bookmarkStart w:id="30" w:name="p_33"/>
      <w:bookmarkEnd w:id="30"/>
      <w:r w:rsidRPr="0044721A">
        <w:rPr>
          <w:rFonts w:ascii="Times New Roman" w:hAnsi="Times New Roman"/>
          <w:sz w:val="26"/>
          <w:szCs w:val="26"/>
        </w:rPr>
        <w:t>31. Управляющая компания не вправе:</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распоряжаться имуществом, составляющим Фонд, без предварительного согласия Специализированного депозитария, за исключением сделок, совершаемых на организованных торгах, проводимых российской или иностранной биржей либо иным организатором торговли;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2) распоряжаться денежными средствами, находящимися на транзитном счете, а также иным имуществом, переданным в оплату инвестиционных паев и не включенным в состав Фонда, без предварительного согласия Специализированного депозитария;</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 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lastRenderedPageBreak/>
        <w:t>4)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в случае недостаточности денежных средств, составляющих Фонд;</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5) совершать следующие сделки или давать поручения на совершение следующих сделок:</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сделки по приобретению за счет имущества, составляющего Фонд, объектов, не предусмотренных Федеральным законом "Об инвестиционных фондах", нормативными актами в сфере финансовых рынков, инвестиционной декларацией Фонда;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сделки по безвозмездному отчуждению имущества, составляющего Фонд;</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сделки,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за исключением сделок, совершаемых на организованных торгах при условии осуществления клиринга по таким сделкам;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сделки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w:t>
      </w:r>
      <w:proofErr w:type="gramStart"/>
      <w:r w:rsidRPr="0044721A">
        <w:rPr>
          <w:rFonts w:ascii="Times New Roman" w:hAnsi="Times New Roman"/>
          <w:sz w:val="26"/>
          <w:szCs w:val="26"/>
        </w:rPr>
        <w:t>договоры</w:t>
      </w:r>
      <w:proofErr w:type="gramEnd"/>
      <w:r w:rsidRPr="0044721A">
        <w:rPr>
          <w:rFonts w:ascii="Times New Roman" w:hAnsi="Times New Roman"/>
          <w:sz w:val="26"/>
          <w:szCs w:val="26"/>
        </w:rPr>
        <w:t xml:space="preserve"> займа или кредитные договоры, возврат денежных средств по которым осуществляется за счет имущества Фонда, за исключением случаев получения денежных средств для погашения инвестиционных паев при недостаточности денежных средств, составляющих Фонд.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w:t>
      </w:r>
      <w:r w:rsidR="00CB0FAA" w:rsidRPr="0044721A">
        <w:rPr>
          <w:rFonts w:ascii="Times New Roman" w:hAnsi="Times New Roman"/>
          <w:sz w:val="26"/>
          <w:szCs w:val="26"/>
        </w:rPr>
        <w:t xml:space="preserve">(Двадцать) </w:t>
      </w:r>
      <w:r w:rsidRPr="0044721A">
        <w:rPr>
          <w:rFonts w:ascii="Times New Roman" w:hAnsi="Times New Roman"/>
          <w:sz w:val="26"/>
          <w:szCs w:val="26"/>
        </w:rPr>
        <w:t xml:space="preserve">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 </w:t>
      </w:r>
    </w:p>
    <w:p w:rsidR="00F331F7" w:rsidRPr="0044721A" w:rsidRDefault="00F331F7" w:rsidP="00F331F7">
      <w:pPr>
        <w:ind w:firstLine="720"/>
        <w:rPr>
          <w:rFonts w:ascii="Arial" w:hAnsi="Arial" w:cs="Arial"/>
          <w:sz w:val="26"/>
          <w:szCs w:val="26"/>
        </w:rPr>
      </w:pPr>
      <w:r w:rsidRPr="0044721A">
        <w:rPr>
          <w:rFonts w:ascii="Times New Roman" w:hAnsi="Times New Roman"/>
          <w:sz w:val="26"/>
          <w:szCs w:val="26"/>
        </w:rPr>
        <w:t xml:space="preserve"> сделки </w:t>
      </w:r>
      <w:proofErr w:type="spellStart"/>
      <w:r w:rsidRPr="0044721A">
        <w:rPr>
          <w:rFonts w:ascii="Times New Roman" w:hAnsi="Times New Roman"/>
          <w:sz w:val="26"/>
          <w:szCs w:val="26"/>
        </w:rPr>
        <w:t>репо</w:t>
      </w:r>
      <w:proofErr w:type="spellEnd"/>
      <w:r w:rsidRPr="0044721A">
        <w:rPr>
          <w:rFonts w:ascii="Times New Roman" w:hAnsi="Times New Roman"/>
          <w:sz w:val="26"/>
          <w:szCs w:val="26"/>
        </w:rPr>
        <w:t xml:space="preserve">, подлежащие исполнению за счет имущества Фонда; </w:t>
      </w:r>
      <w:bookmarkStart w:id="31" w:name="sub_4015"/>
      <w:bookmarkStart w:id="32" w:name="sub_401"/>
      <w:bookmarkStart w:id="33" w:name="sub_40"/>
      <w:bookmarkStart w:id="34" w:name="sub_800"/>
    </w:p>
    <w:bookmarkEnd w:id="31"/>
    <w:bookmarkEnd w:id="32"/>
    <w:bookmarkEnd w:id="33"/>
    <w:bookmarkEnd w:id="34"/>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сделки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сделки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сделки 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Аудиторской организацией, Регистратором;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сделки по приобретению в состав Фонда имущества, принадлежащего Управляющей компании, ее участникам, основным и преобладающим хозяйственным </w:t>
      </w:r>
      <w:r w:rsidRPr="0044721A">
        <w:rPr>
          <w:rFonts w:ascii="Times New Roman" w:hAnsi="Times New Roman"/>
          <w:sz w:val="26"/>
          <w:szCs w:val="26"/>
        </w:rPr>
        <w:lastRenderedPageBreak/>
        <w:t>обществам ее участников, ее дочерним и зависимым обществам, либо по отчуждению имущества, составляющего Фонд, указанным лицам;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w:t>
      </w:r>
      <w:proofErr w:type="gramStart"/>
      <w:r w:rsidRPr="0044721A">
        <w:rPr>
          <w:rFonts w:ascii="Times New Roman" w:hAnsi="Times New Roman"/>
          <w:sz w:val="26"/>
          <w:szCs w:val="26"/>
        </w:rPr>
        <w:t>сделки</w:t>
      </w:r>
      <w:proofErr w:type="gramEnd"/>
      <w:r w:rsidRPr="0044721A">
        <w:rPr>
          <w:rFonts w:ascii="Times New Roman" w:hAnsi="Times New Roman"/>
          <w:sz w:val="26"/>
          <w:szCs w:val="26"/>
        </w:rPr>
        <w:t xml:space="preserve"> по приобретению в состав Фонда имущества у Специализированного депозитария, </w:t>
      </w:r>
      <w:r w:rsidR="00B11770" w:rsidRPr="0044721A">
        <w:rPr>
          <w:rFonts w:ascii="Times New Roman" w:hAnsi="Times New Roman"/>
          <w:sz w:val="26"/>
          <w:szCs w:val="26"/>
        </w:rPr>
        <w:t>Оценщиков</w:t>
      </w:r>
      <w:r w:rsidRPr="0044721A">
        <w:rPr>
          <w:rFonts w:ascii="Times New Roman" w:hAnsi="Times New Roman"/>
          <w:sz w:val="26"/>
          <w:szCs w:val="26"/>
        </w:rPr>
        <w:t xml:space="preserve">, Аудиторской организации, с которыми Управляющей компанией заключены договоры, и владельцев инвестиционных паев либо по отчуждению имущества указанным лицам, за исключением случаев выдачи инвестиционных паев владельцам инвестиционных паев, и оплаты расходов, указанных в пункте </w:t>
      </w:r>
      <w:r w:rsidR="00C14E46" w:rsidRPr="0044721A">
        <w:rPr>
          <w:rFonts w:ascii="Times New Roman" w:hAnsi="Times New Roman"/>
          <w:sz w:val="26"/>
          <w:szCs w:val="26"/>
          <w:shd w:val="clear" w:color="auto" w:fill="FFFFFF"/>
        </w:rPr>
        <w:t>11</w:t>
      </w:r>
      <w:r w:rsidR="00B64D7F" w:rsidRPr="0044721A">
        <w:rPr>
          <w:rFonts w:ascii="Times New Roman" w:hAnsi="Times New Roman"/>
          <w:sz w:val="26"/>
          <w:szCs w:val="26"/>
          <w:shd w:val="clear" w:color="auto" w:fill="FFFFFF"/>
        </w:rPr>
        <w:t>7</w:t>
      </w:r>
      <w:r w:rsidRPr="0044721A">
        <w:rPr>
          <w:rFonts w:ascii="Times New Roman" w:hAnsi="Times New Roman"/>
          <w:sz w:val="26"/>
          <w:szCs w:val="26"/>
        </w:rPr>
        <w:t xml:space="preserve"> настоящих Правил, а также иных случаев, предусмотренных настоящими Правилами; </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сделки по передаче имущества, составляющего Фонд, в пользование владельцам инвестиционных паев;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сделки 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которого осуществляет Управляющая компания;</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6) заключать договоры возмездного оказания услуг, подлежащие оплате за счет активов Фонда, в случаях, установленных нормативными актами в сфере финансовых рынков.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32. Ограничения на совершение сделок с ценными бумагами, установленные абзацами восьмым, девятым, одиннадцатым и двенадцатым подпункта 5 пункта 31 настоящих Правил, не применяются, если такие сделки с ценными бумагами совершаются на организованных 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33. Ограничения на совершение сделок, установленные абзацем десятым подпункта 5 пункта 31 настоящих Правил, не применяются, если указанные сделки: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совершаются с ценными бумагами, включенными в котировальные списки российских бирж;</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rsidR="00F331F7" w:rsidRPr="0044721A" w:rsidRDefault="00F331F7" w:rsidP="00F331F7">
      <w:pPr>
        <w:ind w:firstLine="709"/>
        <w:rPr>
          <w:rFonts w:ascii="Times New Roman" w:hAnsi="Times New Roman"/>
          <w:sz w:val="26"/>
          <w:szCs w:val="26"/>
        </w:rPr>
      </w:pPr>
      <w:r w:rsidRPr="0044721A">
        <w:rPr>
          <w:rFonts w:ascii="Times New Roman" w:hAnsi="Times New Roman"/>
          <w:sz w:val="26"/>
          <w:szCs w:val="26"/>
        </w:rPr>
        <w:t>3) являются сделками по приобретению акций в хозяйственных обществах,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p>
    <w:p w:rsidR="00F331F7" w:rsidRPr="0044721A" w:rsidRDefault="00F331F7" w:rsidP="00F331F7">
      <w:pPr>
        <w:ind w:firstLine="709"/>
        <w:rPr>
          <w:rFonts w:ascii="Times New Roman" w:hAnsi="Times New Roman"/>
          <w:sz w:val="26"/>
          <w:szCs w:val="26"/>
        </w:rPr>
      </w:pPr>
      <w:r w:rsidRPr="0044721A">
        <w:rPr>
          <w:rFonts w:ascii="Times New Roman" w:hAnsi="Times New Roman"/>
          <w:sz w:val="26"/>
          <w:szCs w:val="26"/>
        </w:rPr>
        <w:t>34. По сделкам, совершенным в нарушение требований подпунктов 1, 3 и 5 пункта 31 настоящих Правил, Управляющая компания несет обязательства лично и отвечает только принадлежащим ей имуществом. Долги, возникшие по таким обязательствам, не могут погашаться за счет имущества, составляющего Фонд.</w:t>
      </w:r>
    </w:p>
    <w:p w:rsidR="00F331F7" w:rsidRPr="0044721A" w:rsidRDefault="00F331F7" w:rsidP="00F331F7">
      <w:pPr>
        <w:ind w:firstLine="720"/>
        <w:jc w:val="center"/>
        <w:rPr>
          <w:rFonts w:ascii="Times New Roman" w:hAnsi="Times New Roman"/>
          <w:sz w:val="26"/>
          <w:szCs w:val="26"/>
        </w:rPr>
      </w:pPr>
    </w:p>
    <w:p w:rsidR="00F331F7" w:rsidRPr="0044721A" w:rsidRDefault="00F331F7" w:rsidP="00F331F7">
      <w:pPr>
        <w:spacing w:line="240" w:lineRule="auto"/>
        <w:ind w:firstLine="720"/>
        <w:jc w:val="center"/>
        <w:rPr>
          <w:rFonts w:ascii="Times New Roman" w:hAnsi="Times New Roman"/>
          <w:b/>
          <w:sz w:val="26"/>
          <w:szCs w:val="26"/>
        </w:rPr>
      </w:pPr>
      <w:bookmarkStart w:id="35" w:name="p_34"/>
      <w:bookmarkStart w:id="36" w:name="p_400"/>
      <w:bookmarkEnd w:id="35"/>
      <w:bookmarkEnd w:id="36"/>
      <w:r w:rsidRPr="0044721A">
        <w:rPr>
          <w:rFonts w:ascii="Times New Roman" w:hAnsi="Times New Roman"/>
          <w:b/>
          <w:sz w:val="26"/>
          <w:szCs w:val="26"/>
        </w:rPr>
        <w:lastRenderedPageBreak/>
        <w:t>IV. Права владельцев инвестиционных паев. Инвестиционные паи.</w:t>
      </w:r>
    </w:p>
    <w:p w:rsidR="00F331F7" w:rsidRPr="0044721A" w:rsidRDefault="00F331F7" w:rsidP="00F331F7">
      <w:pPr>
        <w:spacing w:line="240" w:lineRule="auto"/>
        <w:ind w:firstLine="720"/>
        <w:jc w:val="center"/>
        <w:rPr>
          <w:rFonts w:ascii="Times New Roman" w:hAnsi="Times New Roman"/>
          <w:b/>
          <w:sz w:val="26"/>
          <w:szCs w:val="26"/>
        </w:rPr>
      </w:pPr>
    </w:p>
    <w:p w:rsidR="00F331F7" w:rsidRPr="0044721A" w:rsidRDefault="00F331F7" w:rsidP="00F331F7">
      <w:pPr>
        <w:ind w:firstLine="720"/>
        <w:rPr>
          <w:rFonts w:ascii="Times New Roman" w:hAnsi="Times New Roman"/>
          <w:sz w:val="26"/>
          <w:szCs w:val="26"/>
        </w:rPr>
      </w:pPr>
      <w:bookmarkStart w:id="37" w:name="p_35"/>
      <w:bookmarkEnd w:id="37"/>
      <w:r w:rsidRPr="0044721A">
        <w:rPr>
          <w:rFonts w:ascii="Times New Roman" w:hAnsi="Times New Roman"/>
          <w:sz w:val="26"/>
          <w:szCs w:val="26"/>
        </w:rPr>
        <w:t>35. Права владельцев инвестиционных паев удостоверяются инвестиционными паями.</w:t>
      </w:r>
    </w:p>
    <w:p w:rsidR="00F331F7" w:rsidRPr="0044721A" w:rsidRDefault="00F331F7" w:rsidP="00F331F7">
      <w:pPr>
        <w:ind w:firstLine="720"/>
        <w:rPr>
          <w:rFonts w:ascii="Times New Roman" w:hAnsi="Times New Roman"/>
          <w:sz w:val="26"/>
          <w:szCs w:val="26"/>
        </w:rPr>
      </w:pPr>
      <w:bookmarkStart w:id="38" w:name="p_36"/>
      <w:bookmarkEnd w:id="38"/>
      <w:r w:rsidRPr="0044721A">
        <w:rPr>
          <w:rFonts w:ascii="Times New Roman" w:hAnsi="Times New Roman"/>
          <w:sz w:val="26"/>
          <w:szCs w:val="26"/>
        </w:rPr>
        <w:t>36. Инвестиционный пай является именной ценной бумагой, удостоверяющей:</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долю его владельца в праве собственности на имущество, составляющее Фонд;</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2) право требовать от Управляющей компании надлежащего доверительного управления Фондом;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 право на участие в общем собрании владельцев инвестиционных паев;</w:t>
      </w:r>
    </w:p>
    <w:p w:rsidR="00593564" w:rsidRPr="0044721A" w:rsidRDefault="00F331F7" w:rsidP="000C293F">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 xml:space="preserve">4) </w:t>
      </w:r>
      <w:r w:rsidR="00593564" w:rsidRPr="0044721A">
        <w:rPr>
          <w:rFonts w:ascii="Times New Roman" w:hAnsi="Times New Roman"/>
          <w:sz w:val="26"/>
          <w:szCs w:val="26"/>
        </w:rPr>
        <w:t xml:space="preserve"> право владельцев инвестиционных паев на получение дохода по инвестиционному паю;</w:t>
      </w:r>
    </w:p>
    <w:p w:rsidR="001F721A" w:rsidRPr="0044721A" w:rsidRDefault="001F721A"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Доход по инвестиционным паям выплачивается владельцам инвестиционных паев по завершении отчетного периода. Под отчетным периодом понимается календарный год. Под первым отчетным периодом понимается период с даты завершения (окончания) формирования фонда до даты окончания календарного года, в котором завершено (окончено) формирование фонда.</w:t>
      </w:r>
    </w:p>
    <w:p w:rsidR="001F721A" w:rsidRPr="0044721A" w:rsidRDefault="001F721A"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Выплата дохода осуществляется не позднее 20 (двадцати) дней начиная с 5 (Пятого) рабочего дня, следующего за отчетным периодом путем перечисления денежных средств на банковский счет, указанный в реестре владельцев инвестиционных паев.</w:t>
      </w:r>
      <w:r w:rsidR="0044679F" w:rsidRPr="0044721A">
        <w:rPr>
          <w:rFonts w:ascii="Times New Roman" w:hAnsi="Times New Roman"/>
          <w:sz w:val="26"/>
          <w:szCs w:val="26"/>
        </w:rPr>
        <w:t xml:space="preserve"> В случае если сведения о реквизитах банковского счета для перечисления дохода не указаны или указаны неверные реквизиты банковского счета, выплата дохода по инвестиционному паю осуществляется не позднее 5 рабочих дней с даты получения управляющей компанией необходимых сведений о реквизитах банковского счета для перечисления дохода.</w:t>
      </w:r>
    </w:p>
    <w:p w:rsidR="001F721A" w:rsidRPr="0044721A" w:rsidRDefault="001F721A"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 xml:space="preserve">Промежуточные выплаты инвестиционного дохода в течение отчетного периода не производятся. Доход по инвестиционным паям составляет 10 (десять) процентов от </w:t>
      </w:r>
      <w:r w:rsidR="0044679F" w:rsidRPr="0044721A">
        <w:rPr>
          <w:rFonts w:ascii="Times New Roman" w:hAnsi="Times New Roman"/>
          <w:sz w:val="26"/>
          <w:szCs w:val="26"/>
        </w:rPr>
        <w:t>дохода от сдачи объектов недвижимого имущества в аренду</w:t>
      </w:r>
      <w:r w:rsidRPr="0044721A">
        <w:rPr>
          <w:rFonts w:ascii="Times New Roman" w:hAnsi="Times New Roman"/>
          <w:sz w:val="26"/>
          <w:szCs w:val="26"/>
        </w:rPr>
        <w:t>.</w:t>
      </w:r>
    </w:p>
    <w:p w:rsidR="001F721A" w:rsidRPr="0044721A" w:rsidRDefault="001F721A"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Под доходом от сдачи объектов недвижимого имущества в аренду понимается сумма следующих величин:</w:t>
      </w:r>
    </w:p>
    <w:p w:rsidR="001F721A" w:rsidRPr="0044721A" w:rsidRDefault="001F721A"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w:t>
      </w:r>
      <w:r w:rsidRPr="0044721A">
        <w:rPr>
          <w:rFonts w:ascii="Times New Roman" w:hAnsi="Times New Roman"/>
          <w:sz w:val="26"/>
          <w:szCs w:val="26"/>
        </w:rPr>
        <w:tab/>
        <w:t>поступившая в отчетном периоде в имущество Фонда сумма денежных средств (без учета НДС) в счет оплаты за аренду недвижимого имущества в отчетном периоде и в предыдущих отчетных периодах;</w:t>
      </w:r>
    </w:p>
    <w:p w:rsidR="001F721A" w:rsidRPr="0044721A" w:rsidRDefault="001F721A"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w:t>
      </w:r>
      <w:r w:rsidRPr="0044721A">
        <w:rPr>
          <w:rFonts w:ascii="Times New Roman" w:hAnsi="Times New Roman"/>
          <w:sz w:val="26"/>
          <w:szCs w:val="26"/>
        </w:rPr>
        <w:tab/>
        <w:t xml:space="preserve">поступившая в предыдущих отчетных периодах в имущество Фонда сумма денежных средств (без учета НДС) в счет оплаты за аренду недвижимого имущества в отчетном периоде; </w:t>
      </w:r>
    </w:p>
    <w:p w:rsidR="001F721A" w:rsidRPr="0044721A" w:rsidRDefault="001F721A"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w:t>
      </w:r>
      <w:r w:rsidRPr="0044721A">
        <w:rPr>
          <w:rFonts w:ascii="Times New Roman" w:hAnsi="Times New Roman"/>
          <w:sz w:val="26"/>
          <w:szCs w:val="26"/>
        </w:rPr>
        <w:tab/>
        <w:t>поступившая в отчетном периоде в имущество Фонда сумма денежных средств (без учета НДС) в счет оплаты штрафных санкций и компенсации убытков в соответствии с договорами аренды;</w:t>
      </w:r>
    </w:p>
    <w:p w:rsidR="001F721A" w:rsidRPr="0044721A" w:rsidRDefault="001F721A"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w:t>
      </w:r>
      <w:r w:rsidRPr="0044721A">
        <w:rPr>
          <w:rFonts w:ascii="Times New Roman" w:hAnsi="Times New Roman"/>
          <w:sz w:val="26"/>
          <w:szCs w:val="26"/>
        </w:rPr>
        <w:tab/>
        <w:t>поступившая в отчетном периоде или в предыдущих отчетных периодах в имущество Фонда сумма денежных средств (без учета НДС), признанная в отчетном периоде платой за аренду за отчетный период или за предыдущие отчетные периоды в соответствии с договорами аренды.</w:t>
      </w:r>
    </w:p>
    <w:p w:rsidR="0044679F" w:rsidRPr="0044721A" w:rsidRDefault="001F721A"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Доход по инвестиционным паям выплачивается владельцам инвестиционных паев исходя из количества принадлежащих им инвестиционных паев Фонда на дату составления списка лиц, имеющих право на получение дохода по инвестиционным паям Фонда. Указанный список лиц составляется на основании данных реестра владельцев инвестиционных паев по состоянию на последний рабочий день отчетного периода.</w:t>
      </w:r>
    </w:p>
    <w:p w:rsidR="0044679F" w:rsidRPr="0044721A" w:rsidRDefault="0044679F" w:rsidP="001F721A">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 xml:space="preserve">Доход по одному инвестиционному паю равен доходу по инвестиционным паям, деленному на количество инвестиционных паев, указанное в реестре владельцев </w:t>
      </w:r>
      <w:r w:rsidRPr="0044721A">
        <w:rPr>
          <w:rFonts w:ascii="Times New Roman" w:hAnsi="Times New Roman"/>
          <w:sz w:val="26"/>
          <w:szCs w:val="26"/>
        </w:rPr>
        <w:lastRenderedPageBreak/>
        <w:t>инвестиционных паев на дату составления списка лиц, имеющих право на получение дохода по инвестиционным паям.</w:t>
      </w:r>
    </w:p>
    <w:p w:rsidR="00593564" w:rsidRPr="0044721A" w:rsidRDefault="00593564" w:rsidP="000C293F">
      <w:pPr>
        <w:autoSpaceDE w:val="0"/>
        <w:autoSpaceDN w:val="0"/>
        <w:adjustRightInd w:val="0"/>
        <w:spacing w:line="240" w:lineRule="auto"/>
        <w:ind w:firstLine="720"/>
        <w:rPr>
          <w:rFonts w:ascii="Times New Roman" w:hAnsi="Times New Roman"/>
          <w:sz w:val="26"/>
          <w:szCs w:val="26"/>
        </w:rPr>
      </w:pPr>
    </w:p>
    <w:p w:rsidR="00F331F7" w:rsidRPr="0044721A" w:rsidRDefault="00593564" w:rsidP="00F331F7">
      <w:pPr>
        <w:ind w:firstLine="720"/>
        <w:rPr>
          <w:rFonts w:ascii="Times New Roman" w:hAnsi="Times New Roman"/>
          <w:sz w:val="26"/>
          <w:szCs w:val="26"/>
        </w:rPr>
      </w:pPr>
      <w:r w:rsidRPr="0044721A">
        <w:rPr>
          <w:rFonts w:ascii="Times New Roman" w:hAnsi="Times New Roman"/>
          <w:sz w:val="26"/>
          <w:szCs w:val="26"/>
        </w:rPr>
        <w:t xml:space="preserve">5) </w:t>
      </w:r>
      <w:r w:rsidR="00F331F7" w:rsidRPr="0044721A">
        <w:rPr>
          <w:rFonts w:ascii="Times New Roman" w:hAnsi="Times New Roman"/>
          <w:sz w:val="26"/>
          <w:szCs w:val="26"/>
        </w:rPr>
        <w:t>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случаях, предусмотренных Федеральным законом "Об инвестиционных фондах" и настоящими Правилами;</w:t>
      </w:r>
    </w:p>
    <w:p w:rsidR="00F331F7" w:rsidRPr="0044721A" w:rsidRDefault="00593564" w:rsidP="00F331F7">
      <w:pPr>
        <w:ind w:firstLine="720"/>
        <w:rPr>
          <w:rFonts w:ascii="Times New Roman" w:hAnsi="Times New Roman"/>
          <w:sz w:val="26"/>
          <w:szCs w:val="26"/>
        </w:rPr>
      </w:pPr>
      <w:r w:rsidRPr="0044721A">
        <w:rPr>
          <w:rFonts w:ascii="Times New Roman" w:hAnsi="Times New Roman"/>
          <w:sz w:val="26"/>
          <w:szCs w:val="26"/>
        </w:rPr>
        <w:t>6</w:t>
      </w:r>
      <w:r w:rsidR="00F331F7" w:rsidRPr="0044721A">
        <w:rPr>
          <w:rFonts w:ascii="Times New Roman" w:hAnsi="Times New Roman"/>
          <w:sz w:val="26"/>
          <w:szCs w:val="26"/>
        </w:rPr>
        <w:t>) 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 в размере, пропорциональном приходящейся на инвестиционный пай доле имущества, распределяемого среди владельцев инвестиционных паев.</w:t>
      </w:r>
    </w:p>
    <w:p w:rsidR="00F331F7" w:rsidRPr="0044721A" w:rsidRDefault="00F331F7" w:rsidP="00F331F7">
      <w:pPr>
        <w:ind w:firstLine="720"/>
        <w:rPr>
          <w:rFonts w:ascii="Times New Roman" w:hAnsi="Times New Roman"/>
          <w:sz w:val="26"/>
          <w:szCs w:val="26"/>
        </w:rPr>
      </w:pPr>
      <w:bookmarkStart w:id="39" w:name="p_37"/>
      <w:bookmarkEnd w:id="39"/>
      <w:r w:rsidRPr="0044721A">
        <w:rPr>
          <w:rFonts w:ascii="Times New Roman" w:hAnsi="Times New Roman"/>
          <w:sz w:val="26"/>
          <w:szCs w:val="26"/>
        </w:rPr>
        <w:t>37. Владелец инвестиционных паев вправе требовать от Управляющей компании погашения всех принадлежащих ему инвестиционных паев и прекращения тем самым договора доверительного управления Фондом между ним и Управляющей компанией или погашения части принадлежащих ему инвестиционных паев до истечения срока его действия не иначе как в случаях, предусмотренных настоящими Правилами.</w:t>
      </w:r>
    </w:p>
    <w:p w:rsidR="00F331F7" w:rsidRPr="0044721A" w:rsidRDefault="00F331F7" w:rsidP="00F331F7">
      <w:pPr>
        <w:ind w:firstLine="720"/>
        <w:rPr>
          <w:rFonts w:ascii="Times New Roman" w:hAnsi="Times New Roman"/>
          <w:sz w:val="26"/>
          <w:szCs w:val="26"/>
        </w:rPr>
      </w:pPr>
      <w:bookmarkStart w:id="40" w:name="p_38"/>
      <w:bookmarkEnd w:id="40"/>
      <w:r w:rsidRPr="0044721A">
        <w:rPr>
          <w:rFonts w:ascii="Times New Roman" w:hAnsi="Times New Roman"/>
          <w:sz w:val="26"/>
          <w:szCs w:val="26"/>
        </w:rPr>
        <w:t>38. Каждый инвестиционный пай удостоверяет одинаковую долю в праве общей собственности на имущество, составляющее Фонд.</w:t>
      </w:r>
    </w:p>
    <w:p w:rsidR="00F331F7" w:rsidRPr="0044721A" w:rsidRDefault="00F331F7" w:rsidP="00F331F7">
      <w:pPr>
        <w:autoSpaceDE w:val="0"/>
        <w:autoSpaceDN w:val="0"/>
        <w:adjustRightInd w:val="0"/>
        <w:spacing w:line="240" w:lineRule="auto"/>
        <w:ind w:firstLine="720"/>
        <w:rPr>
          <w:rFonts w:ascii="Times New Roman" w:hAnsi="Times New Roman"/>
          <w:sz w:val="26"/>
          <w:szCs w:val="26"/>
        </w:rPr>
      </w:pPr>
      <w:r w:rsidRPr="0044721A">
        <w:rPr>
          <w:rFonts w:ascii="Times New Roman" w:hAnsi="Times New Roman"/>
          <w:sz w:val="26"/>
          <w:szCs w:val="26"/>
        </w:rPr>
        <w:t>Каждый инвестиционный пай удостоверяет одинаковые права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Инвестиционный пай не является эмиссионной ценной бумагой.</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Права, удостоверенные инвестиционным паем, фиксируются в бездокументарной форме.</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Инвестиционный пай не имеет номинальной стоимости.</w:t>
      </w:r>
    </w:p>
    <w:p w:rsidR="00F331F7" w:rsidRPr="0044721A" w:rsidRDefault="00F331F7" w:rsidP="00F331F7">
      <w:pPr>
        <w:ind w:firstLine="720"/>
        <w:rPr>
          <w:rFonts w:ascii="Times New Roman" w:hAnsi="Times New Roman"/>
          <w:sz w:val="26"/>
          <w:szCs w:val="26"/>
        </w:rPr>
      </w:pPr>
      <w:bookmarkStart w:id="41" w:name="p_39"/>
      <w:bookmarkEnd w:id="41"/>
      <w:r w:rsidRPr="0044721A">
        <w:rPr>
          <w:rFonts w:ascii="Times New Roman" w:hAnsi="Times New Roman"/>
          <w:sz w:val="26"/>
          <w:szCs w:val="26"/>
        </w:rPr>
        <w:t>39. Общее количество выда</w:t>
      </w:r>
      <w:r w:rsidR="00432B77">
        <w:rPr>
          <w:rFonts w:ascii="Times New Roman" w:hAnsi="Times New Roman"/>
          <w:sz w:val="26"/>
          <w:szCs w:val="26"/>
        </w:rPr>
        <w:t>нных</w:t>
      </w:r>
      <w:r w:rsidRPr="0044721A">
        <w:rPr>
          <w:rFonts w:ascii="Times New Roman" w:hAnsi="Times New Roman"/>
          <w:sz w:val="26"/>
          <w:szCs w:val="26"/>
        </w:rPr>
        <w:t xml:space="preserve"> Управляющей компанией инвестиционных паев составляет </w:t>
      </w:r>
      <w:r w:rsidR="00D5015B" w:rsidRPr="00D5015B">
        <w:rPr>
          <w:rFonts w:ascii="Times New Roman" w:hAnsi="Times New Roman"/>
          <w:sz w:val="26"/>
          <w:szCs w:val="26"/>
        </w:rPr>
        <w:t>4 360 441.14301 (Четыре миллиона триста шестьдесят тысяч четыреста сорок одна целых четырнадцать тысяч триста одна стотысячных) штук</w:t>
      </w:r>
      <w:r w:rsidRPr="0044721A">
        <w:rPr>
          <w:rFonts w:ascii="Times New Roman" w:hAnsi="Times New Roman"/>
          <w:sz w:val="26"/>
          <w:szCs w:val="26"/>
        </w:rPr>
        <w:t>.</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40. Количество инвестиционных паев, которое Управляющая компания вправе выдавать после завершения (окончания) формирования Фонда дополнительно к количеству выданных инвестиционных паев, предусмотренных пунктом 39 настоящих Правил (далее – дополнительные инвестиционные паи), составляет</w:t>
      </w:r>
      <w:r w:rsidR="00593564" w:rsidRPr="0044721A">
        <w:rPr>
          <w:rFonts w:ascii="Times New Roman" w:hAnsi="Times New Roman"/>
          <w:sz w:val="26"/>
          <w:szCs w:val="26"/>
        </w:rPr>
        <w:t xml:space="preserve"> </w:t>
      </w:r>
      <w:r w:rsidR="00D5015B" w:rsidRPr="00D5015B">
        <w:rPr>
          <w:rFonts w:ascii="Times New Roman" w:hAnsi="Times New Roman"/>
          <w:sz w:val="26"/>
          <w:szCs w:val="26"/>
        </w:rPr>
        <w:t>5 127 559,55299 (Пять миллионов сто двадцать семь тысяч пятьсот пятьдесят девять целых пятьдесят пять тысяч двести девяносто девять стотысячных) штук</w:t>
      </w:r>
      <w:r w:rsidRPr="0044721A">
        <w:rPr>
          <w:rFonts w:ascii="Times New Roman" w:hAnsi="Times New Roman"/>
          <w:sz w:val="26"/>
          <w:szCs w:val="26"/>
        </w:rPr>
        <w:t>.</w:t>
      </w:r>
    </w:p>
    <w:p w:rsidR="00F331F7" w:rsidRPr="0044721A" w:rsidRDefault="00F331F7" w:rsidP="00F331F7">
      <w:pPr>
        <w:ind w:firstLine="720"/>
        <w:rPr>
          <w:rFonts w:ascii="Times New Roman" w:hAnsi="Times New Roman"/>
          <w:sz w:val="26"/>
          <w:szCs w:val="26"/>
        </w:rPr>
      </w:pPr>
      <w:bookmarkStart w:id="42" w:name="p_40"/>
      <w:bookmarkEnd w:id="42"/>
      <w:r w:rsidRPr="0044721A">
        <w:rPr>
          <w:rFonts w:ascii="Times New Roman" w:hAnsi="Times New Roman"/>
          <w:sz w:val="26"/>
          <w:szCs w:val="26"/>
        </w:rPr>
        <w:t>41. При выдаче одному лицу инвестиционных паев, составляющих дробное число, количество инвестиционных паев определяется с точностью до 5-го знака после запятой.</w:t>
      </w:r>
    </w:p>
    <w:p w:rsidR="00F331F7" w:rsidRPr="0044721A" w:rsidRDefault="00F331F7" w:rsidP="00F331F7">
      <w:pPr>
        <w:ind w:firstLine="720"/>
        <w:rPr>
          <w:rFonts w:ascii="Times New Roman" w:hAnsi="Times New Roman"/>
          <w:sz w:val="26"/>
          <w:szCs w:val="26"/>
        </w:rPr>
      </w:pPr>
      <w:bookmarkStart w:id="43" w:name="p_41"/>
      <w:bookmarkEnd w:id="43"/>
      <w:r w:rsidRPr="0044721A">
        <w:rPr>
          <w:rFonts w:ascii="Times New Roman" w:hAnsi="Times New Roman"/>
          <w:sz w:val="26"/>
          <w:szCs w:val="26"/>
        </w:rPr>
        <w:t>42. Инвестиционные паи свободно обращаются по завершении формирования фонда.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Инвестиционные паи могут обращаться на организованных торгах.</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Специализированный депозитарий, Регистратор, Аудиторская организация и</w:t>
      </w:r>
      <w:r w:rsidR="00593564" w:rsidRPr="0044721A">
        <w:rPr>
          <w:rFonts w:ascii="Times New Roman" w:hAnsi="Times New Roman"/>
          <w:sz w:val="26"/>
          <w:szCs w:val="26"/>
        </w:rPr>
        <w:t xml:space="preserve"> </w:t>
      </w:r>
      <w:r w:rsidRPr="0044721A">
        <w:rPr>
          <w:rFonts w:ascii="Times New Roman" w:hAnsi="Times New Roman"/>
          <w:sz w:val="26"/>
          <w:szCs w:val="26"/>
        </w:rPr>
        <w:t>Оценщик</w:t>
      </w:r>
      <w:r w:rsidR="00B440F1" w:rsidRPr="0044721A">
        <w:rPr>
          <w:rFonts w:ascii="Times New Roman" w:hAnsi="Times New Roman"/>
          <w:sz w:val="26"/>
          <w:szCs w:val="26"/>
        </w:rPr>
        <w:t>и</w:t>
      </w:r>
      <w:r w:rsidRPr="0044721A">
        <w:rPr>
          <w:rFonts w:ascii="Times New Roman" w:hAnsi="Times New Roman"/>
          <w:sz w:val="26"/>
          <w:szCs w:val="26"/>
        </w:rPr>
        <w:t xml:space="preserve"> не могут являться владельцами инвестиционных паев.</w:t>
      </w:r>
    </w:p>
    <w:p w:rsidR="00F331F7" w:rsidRPr="0044721A" w:rsidRDefault="00F331F7" w:rsidP="00F331F7">
      <w:pPr>
        <w:ind w:firstLine="720"/>
        <w:rPr>
          <w:rFonts w:ascii="Times New Roman" w:hAnsi="Times New Roman"/>
          <w:sz w:val="26"/>
          <w:szCs w:val="26"/>
        </w:rPr>
      </w:pPr>
      <w:bookmarkStart w:id="44" w:name="p_42"/>
      <w:bookmarkEnd w:id="44"/>
      <w:r w:rsidRPr="0044721A">
        <w:rPr>
          <w:rFonts w:ascii="Times New Roman" w:hAnsi="Times New Roman"/>
          <w:sz w:val="26"/>
          <w:szCs w:val="26"/>
        </w:rPr>
        <w:t>43. Учет прав на инвестиционные паи осуществляется на лицевых счетах в реестре владельцев инвестиционных паев и на счетах депо депозитариями.</w:t>
      </w:r>
    </w:p>
    <w:p w:rsidR="00F331F7" w:rsidRPr="0044721A" w:rsidRDefault="00F331F7" w:rsidP="00F331F7">
      <w:pPr>
        <w:ind w:firstLine="720"/>
        <w:rPr>
          <w:rFonts w:ascii="Times New Roman" w:hAnsi="Times New Roman"/>
          <w:sz w:val="26"/>
          <w:szCs w:val="26"/>
        </w:rPr>
      </w:pPr>
      <w:bookmarkStart w:id="45" w:name="p_43"/>
      <w:bookmarkEnd w:id="45"/>
      <w:r w:rsidRPr="0044721A">
        <w:rPr>
          <w:rFonts w:ascii="Times New Roman" w:hAnsi="Times New Roman"/>
          <w:sz w:val="26"/>
          <w:szCs w:val="26"/>
        </w:rPr>
        <w:t>44. Способы получения выписок из реестра владельцев инвестиционных паев.</w:t>
      </w:r>
    </w:p>
    <w:p w:rsidR="00F331F7" w:rsidRPr="0044721A" w:rsidRDefault="00593564" w:rsidP="00F331F7">
      <w:pPr>
        <w:ind w:firstLine="720"/>
        <w:rPr>
          <w:rFonts w:ascii="Times New Roman" w:hAnsi="Times New Roman"/>
          <w:sz w:val="26"/>
          <w:szCs w:val="26"/>
        </w:rPr>
      </w:pPr>
      <w:r w:rsidRPr="0044721A">
        <w:rPr>
          <w:rFonts w:ascii="Times New Roman" w:hAnsi="Times New Roman"/>
          <w:sz w:val="26"/>
          <w:szCs w:val="26"/>
        </w:rPr>
        <w:lastRenderedPageBreak/>
        <w:t xml:space="preserve"> </w:t>
      </w:r>
      <w:r w:rsidR="00F331F7" w:rsidRPr="0044721A">
        <w:rPr>
          <w:rFonts w:ascii="Times New Roman" w:hAnsi="Times New Roman"/>
          <w:sz w:val="26"/>
          <w:szCs w:val="26"/>
        </w:rPr>
        <w:t>Выписка, предоставляемая в электронно-цифровой форме, направляется заявителю в электронно-цифровой форме с электронной подписью Регистратора.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 при отсутствии указания в данных счетах иного способа предоставления выписки.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bookmarkStart w:id="46" w:name="p_25"/>
      <w:bookmarkEnd w:id="46"/>
      <w:r w:rsidRPr="0044721A">
        <w:rPr>
          <w:rFonts w:ascii="Times New Roman" w:hAnsi="Times New Roman"/>
          <w:sz w:val="26"/>
          <w:szCs w:val="26"/>
        </w:rPr>
        <w:t xml:space="preserve"> </w:t>
      </w:r>
    </w:p>
    <w:p w:rsidR="00F331F7" w:rsidRPr="0044721A" w:rsidRDefault="00F331F7" w:rsidP="00F331F7">
      <w:pPr>
        <w:spacing w:before="240" w:after="120" w:line="240" w:lineRule="auto"/>
        <w:ind w:firstLine="720"/>
        <w:jc w:val="center"/>
        <w:rPr>
          <w:rFonts w:ascii="Times New Roman" w:hAnsi="Times New Roman"/>
          <w:b/>
          <w:sz w:val="26"/>
          <w:szCs w:val="26"/>
        </w:rPr>
      </w:pPr>
      <w:r w:rsidRPr="0044721A">
        <w:rPr>
          <w:rFonts w:ascii="Times New Roman" w:hAnsi="Times New Roman"/>
          <w:b/>
          <w:sz w:val="26"/>
          <w:szCs w:val="26"/>
        </w:rPr>
        <w:t>V. Общее собрание владельцев инвестиционных паев</w:t>
      </w:r>
    </w:p>
    <w:p w:rsidR="00F331F7" w:rsidRPr="0044721A" w:rsidRDefault="00F331F7" w:rsidP="00F331F7">
      <w:pPr>
        <w:ind w:firstLine="720"/>
        <w:rPr>
          <w:rFonts w:ascii="Times New Roman" w:hAnsi="Times New Roman"/>
          <w:sz w:val="26"/>
          <w:szCs w:val="26"/>
        </w:rPr>
      </w:pPr>
      <w:bookmarkStart w:id="47" w:name="p_44"/>
      <w:bookmarkEnd w:id="47"/>
      <w:r w:rsidRPr="0044721A">
        <w:rPr>
          <w:rFonts w:ascii="Times New Roman" w:hAnsi="Times New Roman"/>
          <w:sz w:val="26"/>
          <w:szCs w:val="26"/>
        </w:rPr>
        <w:t>45. Общее собрание владельцев инвестиционных паев принимает решения по вопросам: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утверждения изменений, которые вносятся в настоящие Правила, связанных:</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с изменением инвестиционной декларации Фонда, за исключением случаев, когда такие изменения обусловлены изменениями нормативных актов в сфере финансовых рынков, устанавливающих дополнительные ограничения состава и структуры активов паевых инвестиционных фондов;</w:t>
      </w:r>
    </w:p>
    <w:p w:rsidR="00F331F7" w:rsidRPr="0044721A" w:rsidRDefault="00F331F7" w:rsidP="00F331F7">
      <w:pPr>
        <w:spacing w:line="276" w:lineRule="auto"/>
        <w:ind w:firstLine="720"/>
        <w:rPr>
          <w:rFonts w:ascii="Times New Roman" w:hAnsi="Times New Roman"/>
          <w:sz w:val="26"/>
          <w:szCs w:val="26"/>
        </w:rPr>
      </w:pPr>
      <w:r w:rsidRPr="0044721A">
        <w:rPr>
          <w:rFonts w:ascii="Times New Roman" w:hAnsi="Times New Roman"/>
          <w:sz w:val="26"/>
          <w:szCs w:val="26"/>
        </w:rPr>
        <w:t xml:space="preserve">- с увеличением размера вознаграждения Управляющей компании, Специализированного депозитария, Регистратора, Аудиторской организации и </w:t>
      </w:r>
      <w:r w:rsidR="00B440F1" w:rsidRPr="0044721A">
        <w:rPr>
          <w:rFonts w:ascii="Times New Roman" w:hAnsi="Times New Roman"/>
          <w:sz w:val="26"/>
          <w:szCs w:val="26"/>
        </w:rPr>
        <w:t>Оценщиков</w:t>
      </w:r>
      <w:r w:rsidRPr="0044721A">
        <w:rPr>
          <w:rFonts w:ascii="Times New Roman" w:hAnsi="Times New Roman"/>
          <w:sz w:val="26"/>
          <w:szCs w:val="26"/>
        </w:rPr>
        <w:t>;</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с расширением перечня расходов Управляющей компании, подлежащих оплате за счет имущества, составляющего Фонд, за исключением расходов, связанных с уплатой и (или) возмещением сумм уплаченных Управляющей компанией налогов и иных обязательных платежей за счет имущества, составляющего Фонд;</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с введением скидок в связи с погашением инвестиционных паев или увеличением их размеров; </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с изменением типа Фонда;</w:t>
      </w:r>
    </w:p>
    <w:p w:rsidR="00F331F7" w:rsidRPr="0044721A" w:rsidRDefault="00F331F7" w:rsidP="00F331F7">
      <w:pPr>
        <w:ind w:firstLine="720"/>
        <w:rPr>
          <w:rFonts w:ascii="Times New Roman" w:hAnsi="Times New Roman"/>
          <w:sz w:val="26"/>
          <w:szCs w:val="26"/>
        </w:rPr>
      </w:pPr>
      <w:r w:rsidRPr="0044721A">
        <w:rPr>
          <w:sz w:val="26"/>
          <w:szCs w:val="26"/>
        </w:rPr>
        <w:t>- с изменением категории Фонда;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с определением количества дополнительных инвестиционных паев Фонда;</w:t>
      </w:r>
    </w:p>
    <w:p w:rsidR="00F331F7" w:rsidRPr="0044721A" w:rsidRDefault="00F331F7" w:rsidP="00F331F7">
      <w:pPr>
        <w:tabs>
          <w:tab w:val="left" w:pos="317"/>
        </w:tabs>
        <w:ind w:firstLine="720"/>
        <w:rPr>
          <w:rFonts w:ascii="Times New Roman" w:hAnsi="Times New Roman"/>
          <w:sz w:val="26"/>
          <w:szCs w:val="26"/>
        </w:rPr>
      </w:pPr>
      <w:r w:rsidRPr="0044721A">
        <w:rPr>
          <w:rFonts w:ascii="Times New Roman" w:hAnsi="Times New Roman"/>
          <w:sz w:val="26"/>
          <w:szCs w:val="26"/>
        </w:rPr>
        <w:t>- с установлением или исключением права владельцев инвестиционных паев на получение дохода от доверительного управления Фондом;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с изменением порядка определения размера дохода от доверительного управления Фондом, доля которого распределяется между владельцами инвестиционных паев, а также с изменением доли указанного дохода (порядка ее определения) и срока его выплаты;</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с увеличением максимального размера расходов, связанных с доверительным управлением имуществом, составляющим Фонд, подлежащих оплате за счет имущества, составляющего Фонд;</w:t>
      </w:r>
    </w:p>
    <w:p w:rsidR="00F331F7" w:rsidRPr="0044721A" w:rsidRDefault="00F331F7" w:rsidP="00F331F7">
      <w:pPr>
        <w:tabs>
          <w:tab w:val="left" w:pos="317"/>
        </w:tabs>
        <w:spacing w:line="276" w:lineRule="auto"/>
        <w:ind w:firstLine="720"/>
        <w:rPr>
          <w:rFonts w:ascii="Times New Roman" w:hAnsi="Times New Roman"/>
          <w:sz w:val="26"/>
          <w:szCs w:val="26"/>
        </w:rPr>
      </w:pPr>
      <w:r w:rsidRPr="0044721A">
        <w:rPr>
          <w:rFonts w:ascii="Times New Roman" w:hAnsi="Times New Roman"/>
          <w:sz w:val="26"/>
          <w:szCs w:val="26"/>
        </w:rPr>
        <w:t>- с изменением срока действия договора доверительного управления Фондом;</w:t>
      </w:r>
    </w:p>
    <w:p w:rsidR="00F331F7" w:rsidRPr="0044721A" w:rsidRDefault="00F331F7" w:rsidP="00F331F7">
      <w:pPr>
        <w:tabs>
          <w:tab w:val="left" w:pos="317"/>
        </w:tabs>
        <w:spacing w:line="276" w:lineRule="auto"/>
        <w:ind w:firstLine="720"/>
        <w:rPr>
          <w:rFonts w:ascii="Times New Roman" w:hAnsi="Times New Roman"/>
          <w:sz w:val="26"/>
          <w:szCs w:val="26"/>
        </w:rPr>
      </w:pPr>
      <w:r w:rsidRPr="0044721A">
        <w:rPr>
          <w:rFonts w:ascii="Times New Roman" w:hAnsi="Times New Roman"/>
          <w:sz w:val="26"/>
          <w:szCs w:val="26"/>
        </w:rPr>
        <w:t>- с увеличением размера вознаграждения лица, осуществляющего прекращение Фонда;</w:t>
      </w:r>
    </w:p>
    <w:p w:rsidR="00F331F7" w:rsidRPr="0044721A" w:rsidRDefault="00F331F7" w:rsidP="00F331F7">
      <w:pPr>
        <w:spacing w:line="276" w:lineRule="auto"/>
        <w:ind w:firstLine="720"/>
        <w:rPr>
          <w:rFonts w:ascii="Times New Roman" w:hAnsi="Times New Roman"/>
          <w:sz w:val="26"/>
          <w:szCs w:val="26"/>
        </w:rPr>
      </w:pPr>
      <w:r w:rsidRPr="0044721A">
        <w:rPr>
          <w:rFonts w:ascii="Times New Roman" w:hAnsi="Times New Roman"/>
          <w:sz w:val="26"/>
          <w:szCs w:val="26"/>
        </w:rPr>
        <w:lastRenderedPageBreak/>
        <w:t xml:space="preserve">- с изменением количества голосов, необходимых для принятия решения </w:t>
      </w:r>
      <w:r w:rsidR="000C293F" w:rsidRPr="0044721A">
        <w:rPr>
          <w:rFonts w:ascii="Times New Roman" w:hAnsi="Times New Roman"/>
          <w:sz w:val="26"/>
          <w:szCs w:val="26"/>
        </w:rPr>
        <w:t xml:space="preserve">общим </w:t>
      </w:r>
      <w:r w:rsidRPr="0044721A">
        <w:rPr>
          <w:rFonts w:ascii="Times New Roman" w:hAnsi="Times New Roman"/>
          <w:sz w:val="26"/>
          <w:szCs w:val="26"/>
        </w:rPr>
        <w:t>собранием;</w:t>
      </w:r>
    </w:p>
    <w:p w:rsidR="00F331F7" w:rsidRPr="0044721A" w:rsidRDefault="00F331F7" w:rsidP="00F331F7">
      <w:pPr>
        <w:spacing w:line="276" w:lineRule="auto"/>
        <w:ind w:firstLine="720"/>
        <w:rPr>
          <w:rFonts w:ascii="Times New Roman" w:hAnsi="Times New Roman"/>
          <w:sz w:val="26"/>
          <w:szCs w:val="26"/>
        </w:rPr>
      </w:pPr>
      <w:r w:rsidRPr="0044721A">
        <w:rPr>
          <w:rFonts w:ascii="Times New Roman" w:hAnsi="Times New Roman"/>
          <w:sz w:val="26"/>
          <w:szCs w:val="26"/>
        </w:rPr>
        <w:t>- с введением, исключением или изменением положений о возможности частичного погашения инвестиционных паев без заявления владельцем инвестиционных паев требования об их погашении;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2) передачи прав и обязанностей по договору доверительного управления Фондом другой управляющей компании;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 досрочного прекращения или продления срока действия договора доверительного управления Фондом.</w:t>
      </w:r>
    </w:p>
    <w:p w:rsidR="00F331F7" w:rsidRPr="0044721A" w:rsidRDefault="00F331F7" w:rsidP="00F331F7">
      <w:pPr>
        <w:tabs>
          <w:tab w:val="left" w:pos="34"/>
        </w:tabs>
        <w:ind w:firstLine="720"/>
        <w:rPr>
          <w:sz w:val="26"/>
          <w:szCs w:val="26"/>
        </w:rPr>
      </w:pPr>
      <w:bookmarkStart w:id="48" w:name="p_45"/>
      <w:bookmarkEnd w:id="48"/>
      <w:r w:rsidRPr="0044721A">
        <w:rPr>
          <w:rFonts w:ascii="Times New Roman" w:hAnsi="Times New Roman"/>
          <w:sz w:val="26"/>
          <w:szCs w:val="26"/>
        </w:rPr>
        <w:t>4</w:t>
      </w:r>
      <w:r w:rsidR="00431991" w:rsidRPr="0044721A">
        <w:rPr>
          <w:rFonts w:ascii="Times New Roman" w:hAnsi="Times New Roman"/>
          <w:sz w:val="26"/>
          <w:szCs w:val="26"/>
        </w:rPr>
        <w:t>6</w:t>
      </w:r>
      <w:r w:rsidRPr="0044721A">
        <w:rPr>
          <w:rFonts w:ascii="Times New Roman" w:hAnsi="Times New Roman"/>
          <w:sz w:val="26"/>
          <w:szCs w:val="26"/>
        </w:rPr>
        <w:t>.</w:t>
      </w:r>
      <w:r w:rsidRPr="0044721A">
        <w:rPr>
          <w:b/>
          <w:sz w:val="26"/>
          <w:szCs w:val="26"/>
        </w:rPr>
        <w:t xml:space="preserve"> </w:t>
      </w:r>
      <w:r w:rsidRPr="0044721A">
        <w:rPr>
          <w:sz w:val="26"/>
          <w:szCs w:val="26"/>
        </w:rPr>
        <w:t>Порядок подготовки, созыва и проведения общего собрания владельцев инвестиционных паев.</w:t>
      </w:r>
    </w:p>
    <w:p w:rsidR="00F331F7" w:rsidRPr="0044721A" w:rsidRDefault="00F331F7" w:rsidP="00F331F7">
      <w:pPr>
        <w:tabs>
          <w:tab w:val="left" w:pos="34"/>
        </w:tabs>
        <w:ind w:firstLine="720"/>
        <w:rPr>
          <w:sz w:val="26"/>
          <w:szCs w:val="26"/>
        </w:rPr>
      </w:pPr>
      <w:r w:rsidRPr="0044721A">
        <w:rPr>
          <w:rFonts w:ascii="Times New Roman" w:hAnsi="Times New Roman"/>
          <w:sz w:val="26"/>
          <w:szCs w:val="26"/>
        </w:rPr>
        <w:t xml:space="preserve">46.1. </w:t>
      </w:r>
      <w:r w:rsidRPr="0044721A">
        <w:rPr>
          <w:sz w:val="26"/>
          <w:szCs w:val="26"/>
        </w:rPr>
        <w:t>Общее собрание может проводиться в форме собрания (совместного присутствия владельцев инвестиционных паев для обсуждения вопросов повестки дня и принятия решений по вопросам, поставленным на голосование) или заочного голосования.</w:t>
      </w:r>
    </w:p>
    <w:p w:rsidR="00F331F7" w:rsidRPr="0044721A" w:rsidRDefault="00F331F7" w:rsidP="00F331F7">
      <w:pPr>
        <w:tabs>
          <w:tab w:val="left" w:pos="34"/>
        </w:tabs>
        <w:ind w:firstLine="720"/>
        <w:rPr>
          <w:sz w:val="26"/>
          <w:szCs w:val="26"/>
        </w:rPr>
      </w:pPr>
      <w:r w:rsidRPr="0044721A">
        <w:rPr>
          <w:sz w:val="26"/>
          <w:szCs w:val="26"/>
        </w:rPr>
        <w:t>46.2. Общее собрание владельцев инвестиционных паев созывается Управляющей компанией, а в случае, предусмотренном настоящим пунктом, Специализированным депозитарием или владельцами инвестиционных паев.</w:t>
      </w:r>
    </w:p>
    <w:p w:rsidR="00F331F7" w:rsidRPr="0044721A" w:rsidRDefault="00F331F7" w:rsidP="00F331F7">
      <w:pPr>
        <w:tabs>
          <w:tab w:val="left" w:pos="34"/>
        </w:tabs>
        <w:ind w:firstLine="720"/>
        <w:rPr>
          <w:sz w:val="26"/>
          <w:szCs w:val="26"/>
        </w:rPr>
      </w:pPr>
      <w:r w:rsidRPr="0044721A">
        <w:rPr>
          <w:sz w:val="26"/>
          <w:szCs w:val="26"/>
        </w:rPr>
        <w:t>Созыв общего собрания Управляющей компанией осуществляется по собственной инициативе или по письменному требованию владельцев инвестиционных паев, составляющих не менее 10 процентов общего количества инвестиционных паев на дату подачи требования о созыве общего собрания.</w:t>
      </w:r>
    </w:p>
    <w:p w:rsidR="00F331F7" w:rsidRPr="0044721A" w:rsidRDefault="00F331F7" w:rsidP="00F331F7">
      <w:pPr>
        <w:tabs>
          <w:tab w:val="left" w:pos="34"/>
        </w:tabs>
        <w:ind w:firstLine="720"/>
        <w:rPr>
          <w:sz w:val="26"/>
          <w:szCs w:val="26"/>
        </w:rPr>
      </w:pPr>
      <w:r w:rsidRPr="0044721A">
        <w:rPr>
          <w:sz w:val="26"/>
          <w:szCs w:val="26"/>
        </w:rPr>
        <w:t>Созыв общего собрания осуществляется Специализированным депозитарием для решения вопроса о передаче прав и обязанностей по договору доверительного управления Фондом другой управляющей компании по письменному требованию владельцев инвестиционных паев, составляющих не менее 10 процентов общего количества инвестиционных паев на дату подачи требования о созыве общего собрания, а в случае аннулирования (прекращения действия) лицензии Управляющей компании или принятия судом решения о ликвидации Управляющей компании – по собственной инициативе.</w:t>
      </w:r>
    </w:p>
    <w:p w:rsidR="00F331F7" w:rsidRPr="0044721A" w:rsidRDefault="00F331F7" w:rsidP="00F331F7">
      <w:pPr>
        <w:tabs>
          <w:tab w:val="left" w:pos="34"/>
        </w:tabs>
        <w:ind w:firstLine="720"/>
        <w:rPr>
          <w:sz w:val="26"/>
          <w:szCs w:val="26"/>
        </w:rPr>
      </w:pPr>
      <w:r w:rsidRPr="0044721A">
        <w:rPr>
          <w:sz w:val="26"/>
          <w:szCs w:val="26"/>
        </w:rPr>
        <w:t>Созыв общего собрания Управляющей компанией или Специализированным депозитарием по требованию владельцев инвестиционных паев осуществляется в течение 35 дней с даты принятия решения о его созыве, но не позднее 40 дней с даты получения такого требования, за исключением случаев, если в созыве общего собрания было отказано.</w:t>
      </w:r>
    </w:p>
    <w:p w:rsidR="00F331F7" w:rsidRPr="0044721A" w:rsidRDefault="00F331F7" w:rsidP="00F331F7">
      <w:pPr>
        <w:tabs>
          <w:tab w:val="left" w:pos="34"/>
        </w:tabs>
        <w:ind w:firstLine="720"/>
        <w:rPr>
          <w:sz w:val="26"/>
          <w:szCs w:val="26"/>
        </w:rPr>
      </w:pPr>
      <w:r w:rsidRPr="0044721A">
        <w:rPr>
          <w:sz w:val="26"/>
          <w:szCs w:val="26"/>
        </w:rPr>
        <w:t>При этом такой отказ допускается в случае, если требование владельцев инвестиционных паев о созыве общего собрания не соответствует Федеральному закону «Об инвестиционных фондах» или ни один вопрос, предлагаемый для включения в повестку дня, не относится к компетенции общего собрания.</w:t>
      </w:r>
    </w:p>
    <w:p w:rsidR="00F331F7" w:rsidRPr="0044721A" w:rsidRDefault="00F331F7" w:rsidP="00F331F7">
      <w:pPr>
        <w:tabs>
          <w:tab w:val="left" w:pos="34"/>
        </w:tabs>
        <w:ind w:firstLine="720"/>
        <w:rPr>
          <w:sz w:val="26"/>
          <w:szCs w:val="26"/>
        </w:rPr>
      </w:pPr>
      <w:r w:rsidRPr="0044721A">
        <w:rPr>
          <w:sz w:val="26"/>
          <w:szCs w:val="26"/>
        </w:rPr>
        <w:t xml:space="preserve">В случае аннулирования (прекращения действия) лицензии Управляющей компании и лицензии Специализированного депозитария общее собрание для принятия решения о передаче прав и обязанностей по договору доверительного управления </w:t>
      </w:r>
      <w:r w:rsidRPr="0044721A">
        <w:rPr>
          <w:sz w:val="26"/>
          <w:szCs w:val="26"/>
        </w:rPr>
        <w:lastRenderedPageBreak/>
        <w:t>Фондом другой управляющей компании может быть созвано владельцами инвестиционных паев, составляющих не менее 10 процентов общего количества инвестиционных паев на дату подачи требования о созыве общего собрания.</w:t>
      </w:r>
    </w:p>
    <w:p w:rsidR="00F331F7" w:rsidRPr="0044721A" w:rsidRDefault="00F331F7" w:rsidP="00F331F7">
      <w:pPr>
        <w:tabs>
          <w:tab w:val="left" w:pos="34"/>
        </w:tabs>
        <w:ind w:firstLine="720"/>
        <w:rPr>
          <w:sz w:val="26"/>
          <w:szCs w:val="26"/>
        </w:rPr>
      </w:pPr>
      <w:r w:rsidRPr="0044721A">
        <w:rPr>
          <w:sz w:val="26"/>
          <w:szCs w:val="26"/>
        </w:rPr>
        <w:t>46.3. Специализированный депозитарий и владельцы инвестиционных паев, которые имеют право на созыв общего собрания, обладают полномочиями, необходимыми для созыва и проведения общего собрания.</w:t>
      </w:r>
    </w:p>
    <w:p w:rsidR="00F331F7" w:rsidRPr="0044721A" w:rsidRDefault="00F331F7" w:rsidP="00F331F7">
      <w:pPr>
        <w:tabs>
          <w:tab w:val="left" w:pos="34"/>
        </w:tabs>
        <w:ind w:firstLine="720"/>
        <w:rPr>
          <w:sz w:val="26"/>
          <w:szCs w:val="26"/>
        </w:rPr>
      </w:pPr>
      <w:r w:rsidRPr="0044721A">
        <w:rPr>
          <w:sz w:val="26"/>
          <w:szCs w:val="26"/>
        </w:rPr>
        <w:t>46.4. Письменное требование владельцев инвестиционных паев о созыве общего собрания должно содержать указание имени (наименования) владельца инвестиционных паев (владельцев инвестиционных паев), требующих созыва общего собрания, количество принадлежащих им инвестиционных паев, а также повестку дня общего собрания.</w:t>
      </w:r>
    </w:p>
    <w:p w:rsidR="00F331F7" w:rsidRPr="0044721A" w:rsidRDefault="00F331F7" w:rsidP="00F331F7">
      <w:pPr>
        <w:tabs>
          <w:tab w:val="left" w:pos="34"/>
        </w:tabs>
        <w:ind w:firstLine="720"/>
        <w:rPr>
          <w:sz w:val="26"/>
          <w:szCs w:val="26"/>
        </w:rPr>
      </w:pPr>
      <w:r w:rsidRPr="0044721A">
        <w:rPr>
          <w:sz w:val="26"/>
          <w:szCs w:val="26"/>
        </w:rPr>
        <w:t>Письменное требование владельцев инвестиционных паев о созыве общего собрания должно также содержать формулировку каждого предлагаемого вопроса и может содержать формулировку решения по такому вопросу.</w:t>
      </w:r>
    </w:p>
    <w:p w:rsidR="00F331F7" w:rsidRPr="0044721A" w:rsidRDefault="00F331F7" w:rsidP="00F331F7">
      <w:pPr>
        <w:tabs>
          <w:tab w:val="left" w:pos="34"/>
        </w:tabs>
        <w:ind w:firstLine="720"/>
        <w:rPr>
          <w:b/>
          <w:sz w:val="26"/>
          <w:szCs w:val="26"/>
        </w:rPr>
      </w:pPr>
      <w:r w:rsidRPr="0044721A">
        <w:rPr>
          <w:sz w:val="26"/>
          <w:szCs w:val="26"/>
        </w:rPr>
        <w:t>46.5.</w:t>
      </w:r>
      <w:r w:rsidRPr="0044721A">
        <w:rPr>
          <w:b/>
          <w:sz w:val="26"/>
          <w:szCs w:val="26"/>
        </w:rPr>
        <w:t xml:space="preserve"> </w:t>
      </w:r>
      <w:r w:rsidRPr="0044721A">
        <w:rPr>
          <w:sz w:val="26"/>
          <w:szCs w:val="26"/>
        </w:rPr>
        <w:t>Письменное требование владельцев инвестиционных паев о созыве общего собрания для принятия решения по вопросу передачи прав и обязанностей по договору доверительного управления Фондом другой управляющей компании должно содержать полное фирменное наименование этой управляющей компании, место ее нахождения и иные сведения о ней, предусмотренные правилами Фонда. К такому требованию должно прилагаться письменное согласие указанной управляющей компании (управляющих компаний) на осуществление доверительного управления Фондом.</w:t>
      </w:r>
    </w:p>
    <w:p w:rsidR="00F331F7" w:rsidRPr="0044721A" w:rsidRDefault="00F331F7" w:rsidP="00F331F7">
      <w:pPr>
        <w:tabs>
          <w:tab w:val="left" w:pos="34"/>
        </w:tabs>
        <w:ind w:firstLine="720"/>
        <w:rPr>
          <w:sz w:val="26"/>
          <w:szCs w:val="26"/>
        </w:rPr>
      </w:pPr>
      <w:r w:rsidRPr="0044721A">
        <w:rPr>
          <w:sz w:val="26"/>
          <w:szCs w:val="26"/>
        </w:rPr>
        <w:t>46.6. Письменное требование владельцев инвестиционных паев о созыве общего собрания должно быть подписано всеми владельцами инвестиционных паев, требующими созыва общего собрания, или их представителями.</w:t>
      </w:r>
    </w:p>
    <w:p w:rsidR="00F331F7" w:rsidRPr="0044721A" w:rsidRDefault="00F331F7" w:rsidP="00F331F7">
      <w:pPr>
        <w:tabs>
          <w:tab w:val="left" w:pos="34"/>
        </w:tabs>
        <w:ind w:firstLine="720"/>
        <w:rPr>
          <w:sz w:val="26"/>
          <w:szCs w:val="26"/>
        </w:rPr>
      </w:pPr>
      <w:r w:rsidRPr="0044721A">
        <w:rPr>
          <w:sz w:val="26"/>
          <w:szCs w:val="26"/>
        </w:rPr>
        <w:t>В случае если письменное требование о созыве общего собрания подписано представителем владельца инвестиционных паев, к такому требованию должна прилагаться доверенность (копия доверенности, засвидетельствованная в установленном порядке), оформленная в соответствии с требованиями гражданского законодательства Российской Федерации и подтверждающая полномочия такого представителя.</w:t>
      </w:r>
    </w:p>
    <w:p w:rsidR="00F331F7" w:rsidRPr="0044721A" w:rsidRDefault="00F331F7" w:rsidP="00F331F7">
      <w:pPr>
        <w:tabs>
          <w:tab w:val="left" w:pos="34"/>
        </w:tabs>
        <w:ind w:firstLine="720"/>
        <w:rPr>
          <w:sz w:val="26"/>
          <w:szCs w:val="26"/>
        </w:rPr>
      </w:pPr>
      <w:r w:rsidRPr="0044721A">
        <w:rPr>
          <w:sz w:val="26"/>
          <w:szCs w:val="26"/>
        </w:rPr>
        <w:t>46.7. О созыве общего собрания должны быть уведомлены Специализированный депозитарий Фонда, а также Банк России.</w:t>
      </w:r>
    </w:p>
    <w:p w:rsidR="00F331F7" w:rsidRPr="0044721A" w:rsidRDefault="00F331F7" w:rsidP="00F331F7">
      <w:pPr>
        <w:tabs>
          <w:tab w:val="left" w:pos="34"/>
        </w:tabs>
        <w:ind w:firstLine="720"/>
        <w:rPr>
          <w:sz w:val="26"/>
          <w:szCs w:val="26"/>
        </w:rPr>
      </w:pPr>
      <w:r w:rsidRPr="0044721A">
        <w:rPr>
          <w:sz w:val="26"/>
          <w:szCs w:val="26"/>
        </w:rPr>
        <w:t>46.8. Письменное требование владельцев инвестиционных паев о созыве общего собрания подается в Управляющую компанию и Специализированный депозитарий Фонда путем:</w:t>
      </w:r>
    </w:p>
    <w:p w:rsidR="00F331F7" w:rsidRPr="0044721A" w:rsidRDefault="00F331F7" w:rsidP="00F331F7">
      <w:pPr>
        <w:numPr>
          <w:ilvl w:val="0"/>
          <w:numId w:val="6"/>
        </w:numPr>
        <w:tabs>
          <w:tab w:val="left" w:pos="34"/>
          <w:tab w:val="left" w:pos="317"/>
          <w:tab w:val="left" w:pos="1134"/>
        </w:tabs>
        <w:ind w:left="0" w:firstLine="720"/>
        <w:rPr>
          <w:sz w:val="26"/>
          <w:szCs w:val="26"/>
        </w:rPr>
      </w:pPr>
      <w:r w:rsidRPr="0044721A">
        <w:rPr>
          <w:sz w:val="26"/>
          <w:szCs w:val="26"/>
        </w:rPr>
        <w:t>направления почтовой связью по адресу (месту нахождения) единоличного исполнительного органа Управляющей компании и Специализированного депозитария Фонда;</w:t>
      </w:r>
    </w:p>
    <w:p w:rsidR="00F331F7" w:rsidRPr="0044721A" w:rsidRDefault="00F331F7" w:rsidP="00F331F7">
      <w:pPr>
        <w:numPr>
          <w:ilvl w:val="0"/>
          <w:numId w:val="5"/>
        </w:numPr>
        <w:tabs>
          <w:tab w:val="left" w:pos="317"/>
        </w:tabs>
        <w:ind w:left="0" w:firstLine="720"/>
        <w:rPr>
          <w:sz w:val="26"/>
          <w:szCs w:val="26"/>
        </w:rPr>
      </w:pPr>
      <w:r w:rsidRPr="0044721A">
        <w:rPr>
          <w:sz w:val="26"/>
          <w:szCs w:val="26"/>
        </w:rPr>
        <w:t xml:space="preserve">вручения под роспись лицам, осуществляющим функции единоличного исполнительного органа Управляющей компании и Специализированного депозитария, или иным лицам, уполномоченным от имени Управляющей компании и </w:t>
      </w:r>
      <w:r w:rsidRPr="0044721A">
        <w:rPr>
          <w:sz w:val="26"/>
          <w:szCs w:val="26"/>
        </w:rPr>
        <w:lastRenderedPageBreak/>
        <w:t>Специализированного депозитария принимать адресованную им письменную корреспонденцию.</w:t>
      </w:r>
    </w:p>
    <w:p w:rsidR="00F331F7" w:rsidRPr="0044721A" w:rsidRDefault="00F331F7" w:rsidP="00F331F7">
      <w:pPr>
        <w:tabs>
          <w:tab w:val="left" w:pos="34"/>
        </w:tabs>
        <w:ind w:firstLine="720"/>
        <w:rPr>
          <w:sz w:val="26"/>
          <w:szCs w:val="26"/>
        </w:rPr>
      </w:pPr>
      <w:r w:rsidRPr="0044721A">
        <w:rPr>
          <w:sz w:val="26"/>
          <w:szCs w:val="26"/>
        </w:rPr>
        <w:t>46.9. Управляющая компания или Специализированный депозитарий, осуществляющий созыв общего собрания, обязаны принять решение о созыве общего собрания или об отказе в его созыве в течение 5 (Пяти) рабочих дней с даты получения письменного требования владельцев инвестиционных паев о созыве общего собрания.</w:t>
      </w:r>
    </w:p>
    <w:p w:rsidR="00F331F7" w:rsidRPr="0044721A" w:rsidRDefault="00F331F7" w:rsidP="00F331F7">
      <w:pPr>
        <w:tabs>
          <w:tab w:val="left" w:pos="34"/>
        </w:tabs>
        <w:ind w:firstLine="720"/>
        <w:rPr>
          <w:sz w:val="26"/>
          <w:szCs w:val="26"/>
        </w:rPr>
      </w:pPr>
      <w:r w:rsidRPr="0044721A">
        <w:rPr>
          <w:sz w:val="26"/>
          <w:szCs w:val="26"/>
        </w:rPr>
        <w:t>46.10. Датой получения письменного требования владельцев инвестиционных паев о созыве общего собрания, а также любого иного документа или требования, связанного с подготовкой, созывом и проведением общего собрания, в том числе требований о предоставлении копий документов (копий материалов), содержащих информацию, обязательную для предоставления лицам, имеющим право на участие в общем собрании, считается:</w:t>
      </w:r>
    </w:p>
    <w:p w:rsidR="00F331F7" w:rsidRPr="0044721A" w:rsidRDefault="00F331F7" w:rsidP="00F331F7">
      <w:pPr>
        <w:numPr>
          <w:ilvl w:val="0"/>
          <w:numId w:val="5"/>
        </w:numPr>
        <w:ind w:left="0" w:firstLine="720"/>
        <w:rPr>
          <w:sz w:val="26"/>
          <w:szCs w:val="26"/>
        </w:rPr>
      </w:pPr>
      <w:r w:rsidRPr="0044721A">
        <w:rPr>
          <w:sz w:val="26"/>
          <w:szCs w:val="26"/>
        </w:rPr>
        <w:t xml:space="preserve">в случае направления простым письмом или иным простым почтовым отправлением - дата, указанная на оттиске календарного штемпеля, подтверждающего дату получения почтового отправления; </w:t>
      </w:r>
    </w:p>
    <w:p w:rsidR="00F331F7" w:rsidRPr="0044721A" w:rsidRDefault="00F331F7" w:rsidP="00F331F7">
      <w:pPr>
        <w:numPr>
          <w:ilvl w:val="0"/>
          <w:numId w:val="5"/>
        </w:numPr>
        <w:ind w:left="0" w:firstLine="720"/>
        <w:rPr>
          <w:sz w:val="26"/>
          <w:szCs w:val="26"/>
        </w:rPr>
      </w:pPr>
      <w:r w:rsidRPr="0044721A">
        <w:rPr>
          <w:sz w:val="26"/>
          <w:szCs w:val="26"/>
        </w:rPr>
        <w:t xml:space="preserve">в случае направления заказным письмом или иным регистрируемым почтовым отправлением - дата вручения почтового отправления адресату под расписку; </w:t>
      </w:r>
    </w:p>
    <w:p w:rsidR="00F331F7" w:rsidRPr="0044721A" w:rsidRDefault="00F331F7" w:rsidP="00F331F7">
      <w:pPr>
        <w:numPr>
          <w:ilvl w:val="0"/>
          <w:numId w:val="5"/>
        </w:numPr>
        <w:ind w:left="0" w:firstLine="720"/>
        <w:rPr>
          <w:sz w:val="26"/>
          <w:szCs w:val="26"/>
        </w:rPr>
      </w:pPr>
      <w:r w:rsidRPr="0044721A">
        <w:rPr>
          <w:sz w:val="26"/>
          <w:szCs w:val="26"/>
        </w:rPr>
        <w:t xml:space="preserve">в случае вручения под роспись - дата вручения. </w:t>
      </w:r>
    </w:p>
    <w:p w:rsidR="00F331F7" w:rsidRPr="0044721A" w:rsidRDefault="00F331F7" w:rsidP="00F331F7">
      <w:pPr>
        <w:ind w:firstLine="720"/>
        <w:rPr>
          <w:sz w:val="26"/>
          <w:szCs w:val="26"/>
        </w:rPr>
      </w:pPr>
      <w:r w:rsidRPr="0044721A">
        <w:rPr>
          <w:sz w:val="26"/>
          <w:szCs w:val="26"/>
        </w:rPr>
        <w:t>46.11. Решение об отказе в созыве общего собрания должно быть мотивированным. Указанное решение направляется владельцам инвестиционных паев (их представителям), которые подписали письменное требование о созыве общего собрания, не позднее 3 дней с даты принятия такого решения.</w:t>
      </w:r>
    </w:p>
    <w:p w:rsidR="00F331F7" w:rsidRPr="0044721A" w:rsidRDefault="00F331F7" w:rsidP="00F331F7">
      <w:pPr>
        <w:ind w:firstLine="720"/>
        <w:rPr>
          <w:sz w:val="26"/>
          <w:szCs w:val="26"/>
        </w:rPr>
      </w:pPr>
      <w:r w:rsidRPr="0044721A">
        <w:rPr>
          <w:sz w:val="26"/>
          <w:szCs w:val="26"/>
        </w:rPr>
        <w:t>46.12. Решение о созыве общего собрания принимается Управляющей компанией, Специализированным депозитарием или владельцами инвестиционных паев Фонда (далее – лицо, созывающее общее собрание).</w:t>
      </w:r>
    </w:p>
    <w:p w:rsidR="00F331F7" w:rsidRPr="0044721A" w:rsidRDefault="00F331F7" w:rsidP="00F331F7">
      <w:pPr>
        <w:ind w:firstLine="720"/>
        <w:rPr>
          <w:sz w:val="26"/>
          <w:szCs w:val="26"/>
        </w:rPr>
      </w:pPr>
      <w:r w:rsidRPr="0044721A">
        <w:rPr>
          <w:sz w:val="26"/>
          <w:szCs w:val="26"/>
        </w:rPr>
        <w:t>46.13. В решении о созыве общего собрания должны быть указаны:</w:t>
      </w:r>
    </w:p>
    <w:p w:rsidR="00F331F7" w:rsidRPr="0044721A" w:rsidRDefault="00F331F7" w:rsidP="00F331F7">
      <w:pPr>
        <w:numPr>
          <w:ilvl w:val="0"/>
          <w:numId w:val="6"/>
        </w:numPr>
        <w:tabs>
          <w:tab w:val="left" w:pos="176"/>
          <w:tab w:val="left" w:pos="993"/>
        </w:tabs>
        <w:ind w:left="0" w:firstLine="720"/>
        <w:rPr>
          <w:sz w:val="26"/>
          <w:szCs w:val="26"/>
        </w:rPr>
      </w:pPr>
      <w:r w:rsidRPr="0044721A">
        <w:rPr>
          <w:sz w:val="26"/>
          <w:szCs w:val="26"/>
        </w:rPr>
        <w:t>форма проведения общего собрания (собрание или заочное голосование);</w:t>
      </w:r>
    </w:p>
    <w:p w:rsidR="00F331F7" w:rsidRPr="0044721A" w:rsidRDefault="00F331F7" w:rsidP="00F331F7">
      <w:pPr>
        <w:numPr>
          <w:ilvl w:val="0"/>
          <w:numId w:val="6"/>
        </w:numPr>
        <w:tabs>
          <w:tab w:val="left" w:pos="176"/>
          <w:tab w:val="left" w:pos="993"/>
        </w:tabs>
        <w:ind w:left="0" w:firstLine="720"/>
        <w:rPr>
          <w:sz w:val="26"/>
          <w:szCs w:val="26"/>
        </w:rPr>
      </w:pPr>
      <w:r w:rsidRPr="0044721A">
        <w:rPr>
          <w:sz w:val="26"/>
          <w:szCs w:val="26"/>
        </w:rPr>
        <w:t>дата проведения общего собрания;</w:t>
      </w:r>
    </w:p>
    <w:p w:rsidR="00F331F7" w:rsidRPr="0044721A" w:rsidRDefault="00F331F7" w:rsidP="00F331F7">
      <w:pPr>
        <w:numPr>
          <w:ilvl w:val="0"/>
          <w:numId w:val="6"/>
        </w:numPr>
        <w:tabs>
          <w:tab w:val="left" w:pos="176"/>
          <w:tab w:val="left" w:pos="993"/>
        </w:tabs>
        <w:ind w:left="0" w:firstLine="720"/>
        <w:rPr>
          <w:sz w:val="26"/>
          <w:szCs w:val="26"/>
        </w:rPr>
      </w:pPr>
      <w:r w:rsidRPr="0044721A">
        <w:rPr>
          <w:sz w:val="26"/>
          <w:szCs w:val="26"/>
        </w:rPr>
        <w:t>время и место проведения общего собрания, проводимого в форме собрания (адрес, по которому проводится собрание);</w:t>
      </w:r>
    </w:p>
    <w:p w:rsidR="00F331F7" w:rsidRPr="0044721A" w:rsidRDefault="00F331F7" w:rsidP="00F331F7">
      <w:pPr>
        <w:numPr>
          <w:ilvl w:val="0"/>
          <w:numId w:val="6"/>
        </w:numPr>
        <w:tabs>
          <w:tab w:val="left" w:pos="176"/>
          <w:tab w:val="left" w:pos="993"/>
        </w:tabs>
        <w:ind w:left="0" w:firstLine="720"/>
        <w:rPr>
          <w:sz w:val="26"/>
          <w:szCs w:val="26"/>
        </w:rPr>
      </w:pPr>
      <w:r w:rsidRPr="0044721A">
        <w:rPr>
          <w:sz w:val="26"/>
          <w:szCs w:val="26"/>
        </w:rPr>
        <w:t>время начала и окончания регистрации лиц, участвующих в общем собрании, проводимом в форме собрания;</w:t>
      </w:r>
    </w:p>
    <w:p w:rsidR="00F331F7" w:rsidRPr="0044721A" w:rsidRDefault="00F331F7" w:rsidP="00F331F7">
      <w:pPr>
        <w:numPr>
          <w:ilvl w:val="0"/>
          <w:numId w:val="6"/>
        </w:numPr>
        <w:tabs>
          <w:tab w:val="left" w:pos="176"/>
          <w:tab w:val="left" w:pos="993"/>
        </w:tabs>
        <w:ind w:left="0" w:firstLine="720"/>
        <w:rPr>
          <w:sz w:val="26"/>
          <w:szCs w:val="26"/>
        </w:rPr>
      </w:pPr>
      <w:r w:rsidRPr="0044721A">
        <w:rPr>
          <w:sz w:val="26"/>
          <w:szCs w:val="26"/>
        </w:rPr>
        <w:t>дата окончания приема заполненных бюллетеней для голосования и почтовый адрес (адреса), по которому должны направляться такие бюллетени;</w:t>
      </w:r>
    </w:p>
    <w:p w:rsidR="00F331F7" w:rsidRPr="0044721A" w:rsidRDefault="00F331F7" w:rsidP="00F331F7">
      <w:pPr>
        <w:numPr>
          <w:ilvl w:val="0"/>
          <w:numId w:val="6"/>
        </w:numPr>
        <w:tabs>
          <w:tab w:val="left" w:pos="176"/>
          <w:tab w:val="left" w:pos="993"/>
        </w:tabs>
        <w:ind w:left="0" w:firstLine="720"/>
        <w:rPr>
          <w:sz w:val="26"/>
          <w:szCs w:val="26"/>
        </w:rPr>
      </w:pPr>
      <w:r w:rsidRPr="0044721A">
        <w:rPr>
          <w:sz w:val="26"/>
          <w:szCs w:val="26"/>
        </w:rPr>
        <w:t>дата составления списка лиц, имеющих право на участие в общем собрании;</w:t>
      </w:r>
    </w:p>
    <w:p w:rsidR="00F331F7" w:rsidRPr="0044721A" w:rsidRDefault="00F331F7" w:rsidP="00F331F7">
      <w:pPr>
        <w:numPr>
          <w:ilvl w:val="0"/>
          <w:numId w:val="6"/>
        </w:numPr>
        <w:tabs>
          <w:tab w:val="left" w:pos="176"/>
          <w:tab w:val="left" w:pos="993"/>
        </w:tabs>
        <w:ind w:left="0" w:firstLine="720"/>
        <w:rPr>
          <w:sz w:val="26"/>
          <w:szCs w:val="26"/>
        </w:rPr>
      </w:pPr>
      <w:r w:rsidRPr="0044721A">
        <w:rPr>
          <w:sz w:val="26"/>
          <w:szCs w:val="26"/>
        </w:rPr>
        <w:t>повестка дня общего собрания.</w:t>
      </w:r>
    </w:p>
    <w:p w:rsidR="00F331F7" w:rsidRPr="0044721A" w:rsidRDefault="00F331F7" w:rsidP="00F331F7">
      <w:pPr>
        <w:tabs>
          <w:tab w:val="left" w:pos="176"/>
        </w:tabs>
        <w:ind w:firstLine="720"/>
        <w:rPr>
          <w:sz w:val="26"/>
          <w:szCs w:val="26"/>
        </w:rPr>
      </w:pPr>
      <w:r w:rsidRPr="0044721A">
        <w:rPr>
          <w:sz w:val="26"/>
          <w:szCs w:val="26"/>
        </w:rPr>
        <w:t>46.14. Общее собрание должно быть проведено не позднее 35 дней с даты принятия решения о его созыве.</w:t>
      </w:r>
    </w:p>
    <w:p w:rsidR="00F331F7" w:rsidRPr="0044721A" w:rsidRDefault="00F331F7" w:rsidP="00F331F7">
      <w:pPr>
        <w:tabs>
          <w:tab w:val="left" w:pos="176"/>
        </w:tabs>
        <w:ind w:firstLine="720"/>
        <w:rPr>
          <w:sz w:val="26"/>
          <w:szCs w:val="26"/>
        </w:rPr>
      </w:pPr>
      <w:r w:rsidRPr="0044721A">
        <w:rPr>
          <w:sz w:val="26"/>
          <w:szCs w:val="26"/>
        </w:rPr>
        <w:t>46.15. Общее собрание, проводимое в форме собрания, проводится в г.</w:t>
      </w:r>
      <w:r w:rsidR="00FF4C05" w:rsidRPr="0044721A">
        <w:rPr>
          <w:sz w:val="26"/>
          <w:szCs w:val="26"/>
        </w:rPr>
        <w:t xml:space="preserve"> </w:t>
      </w:r>
      <w:r w:rsidR="00B56B50">
        <w:rPr>
          <w:sz w:val="26"/>
          <w:szCs w:val="26"/>
        </w:rPr>
        <w:t>Казань</w:t>
      </w:r>
      <w:r w:rsidRPr="0044721A">
        <w:rPr>
          <w:sz w:val="26"/>
          <w:szCs w:val="26"/>
        </w:rPr>
        <w:t>.</w:t>
      </w:r>
    </w:p>
    <w:p w:rsidR="00F331F7" w:rsidRPr="0044721A" w:rsidRDefault="00F331F7" w:rsidP="00F331F7">
      <w:pPr>
        <w:tabs>
          <w:tab w:val="left" w:pos="176"/>
        </w:tabs>
        <w:ind w:firstLine="720"/>
        <w:rPr>
          <w:sz w:val="26"/>
          <w:szCs w:val="26"/>
        </w:rPr>
      </w:pPr>
      <w:r w:rsidRPr="0044721A">
        <w:rPr>
          <w:sz w:val="26"/>
          <w:szCs w:val="26"/>
        </w:rPr>
        <w:t xml:space="preserve">46.16. В случае если повестка дня общего собрания предусматривает вопрос продления срока действия договора доверительного управления Фондом, она должна </w:t>
      </w:r>
      <w:r w:rsidRPr="0044721A">
        <w:rPr>
          <w:sz w:val="26"/>
          <w:szCs w:val="26"/>
        </w:rPr>
        <w:lastRenderedPageBreak/>
        <w:t>также предусматривать вопрос утверждения соответствующих изменений в правила Фонда.</w:t>
      </w:r>
    </w:p>
    <w:p w:rsidR="00F331F7" w:rsidRPr="0044721A" w:rsidRDefault="00F331F7" w:rsidP="00F331F7">
      <w:pPr>
        <w:autoSpaceDE w:val="0"/>
        <w:autoSpaceDN w:val="0"/>
        <w:adjustRightInd w:val="0"/>
        <w:ind w:firstLine="720"/>
        <w:rPr>
          <w:sz w:val="26"/>
          <w:szCs w:val="26"/>
        </w:rPr>
      </w:pPr>
      <w:r w:rsidRPr="0044721A">
        <w:rPr>
          <w:sz w:val="26"/>
          <w:szCs w:val="26"/>
        </w:rPr>
        <w:t>46.17. Список лиц, имеющих право на участие в общем собрании, составляется лицом, созывающим общее собрание, на основании данных реестра владельцев инвестиционных паев Фонда на дату принятия решения о созыве общего собрания. Для составления указанного списка номинальный держатель представляет данные о лицах, в интересах которых он владеет инвестиционными паями, на дату составления списка.</w:t>
      </w:r>
    </w:p>
    <w:p w:rsidR="00F331F7" w:rsidRPr="0044721A" w:rsidRDefault="00F331F7" w:rsidP="00F331F7">
      <w:pPr>
        <w:ind w:firstLine="720"/>
        <w:rPr>
          <w:sz w:val="26"/>
          <w:szCs w:val="26"/>
        </w:rPr>
      </w:pPr>
      <w:r w:rsidRPr="0044721A">
        <w:rPr>
          <w:sz w:val="26"/>
          <w:szCs w:val="26"/>
        </w:rPr>
        <w:t>Изменения в список лиц, имеющих право на участие в общем собрании, могут вноситься только в случае восстановления нарушенных прав лиц, не включенных в указанный список на дату его составления, или исправления ошибок, допущенных при его составлении.</w:t>
      </w:r>
    </w:p>
    <w:p w:rsidR="00F331F7" w:rsidRPr="0044721A" w:rsidRDefault="00F331F7" w:rsidP="00F331F7">
      <w:pPr>
        <w:ind w:firstLine="720"/>
        <w:rPr>
          <w:sz w:val="26"/>
          <w:szCs w:val="26"/>
        </w:rPr>
      </w:pPr>
      <w:r w:rsidRPr="0044721A">
        <w:rPr>
          <w:sz w:val="26"/>
          <w:szCs w:val="26"/>
        </w:rPr>
        <w:t>46.18. Список лиц, имеющих право на участие в общем собрании, предоставляется лицом, созывающим общее собрание, для ознакомления по требованию лиц, включенных в этот список и обладающих не менее чем 1 процентом инвестиционных паев от общего количества выданных инвестиционных паев Фонда на дату поступления такого требования. При этом данные документов и адреса физических лиц, включенных в указанный список, предоставляются только с согласия этих лиц.</w:t>
      </w:r>
    </w:p>
    <w:p w:rsidR="00F331F7" w:rsidRPr="0044721A" w:rsidRDefault="00F331F7" w:rsidP="00F331F7">
      <w:pPr>
        <w:ind w:firstLine="720"/>
        <w:rPr>
          <w:sz w:val="26"/>
          <w:szCs w:val="26"/>
        </w:rPr>
      </w:pPr>
      <w:r w:rsidRPr="0044721A">
        <w:rPr>
          <w:sz w:val="26"/>
          <w:szCs w:val="26"/>
        </w:rPr>
        <w:t>46.19. По требованию любого заинтересованного лица лицо, созывающее общее собрание, в течение 3 дней с даты поступления такого требования обязано предоставить ему выписку из списка лиц, имеющих право на участие в общем собрании, содержащую данные об этом лице, или справку о том, что оно не включено в список лиц имеющих право на участие в общем собрании.</w:t>
      </w:r>
    </w:p>
    <w:p w:rsidR="00F331F7" w:rsidRPr="0044721A" w:rsidRDefault="00F331F7" w:rsidP="00F331F7">
      <w:pPr>
        <w:ind w:firstLine="720"/>
        <w:rPr>
          <w:sz w:val="26"/>
          <w:szCs w:val="26"/>
        </w:rPr>
      </w:pPr>
      <w:r w:rsidRPr="0044721A">
        <w:rPr>
          <w:sz w:val="26"/>
          <w:szCs w:val="26"/>
        </w:rPr>
        <w:t>46.20. В сообщении о созыве общего собрания должны быть указаны:</w:t>
      </w:r>
    </w:p>
    <w:p w:rsidR="00F331F7" w:rsidRPr="0044721A" w:rsidRDefault="00F331F7" w:rsidP="00F331F7">
      <w:pPr>
        <w:numPr>
          <w:ilvl w:val="0"/>
          <w:numId w:val="5"/>
        </w:numPr>
        <w:ind w:left="0" w:firstLine="720"/>
        <w:rPr>
          <w:sz w:val="26"/>
          <w:szCs w:val="26"/>
        </w:rPr>
      </w:pPr>
      <w:r w:rsidRPr="0044721A">
        <w:rPr>
          <w:sz w:val="26"/>
          <w:szCs w:val="26"/>
        </w:rPr>
        <w:t xml:space="preserve">название Фонда; </w:t>
      </w:r>
    </w:p>
    <w:p w:rsidR="00F331F7" w:rsidRPr="0044721A" w:rsidRDefault="00F331F7" w:rsidP="00F331F7">
      <w:pPr>
        <w:numPr>
          <w:ilvl w:val="0"/>
          <w:numId w:val="5"/>
        </w:numPr>
        <w:ind w:left="0" w:firstLine="720"/>
        <w:rPr>
          <w:sz w:val="26"/>
          <w:szCs w:val="26"/>
        </w:rPr>
      </w:pPr>
      <w:r w:rsidRPr="0044721A">
        <w:rPr>
          <w:sz w:val="26"/>
          <w:szCs w:val="26"/>
        </w:rPr>
        <w:t xml:space="preserve">полное фирменное наименование Управляющей компании Фонда; </w:t>
      </w:r>
    </w:p>
    <w:p w:rsidR="00F331F7" w:rsidRPr="0044721A" w:rsidRDefault="00F331F7" w:rsidP="00F331F7">
      <w:pPr>
        <w:numPr>
          <w:ilvl w:val="0"/>
          <w:numId w:val="5"/>
        </w:numPr>
        <w:ind w:left="0" w:firstLine="720"/>
        <w:rPr>
          <w:sz w:val="26"/>
          <w:szCs w:val="26"/>
        </w:rPr>
      </w:pPr>
      <w:r w:rsidRPr="0044721A">
        <w:rPr>
          <w:sz w:val="26"/>
          <w:szCs w:val="26"/>
        </w:rPr>
        <w:t xml:space="preserve">полное фирменное наименование Специализированного депозитария Фонда; </w:t>
      </w:r>
    </w:p>
    <w:p w:rsidR="00F331F7" w:rsidRPr="0044721A" w:rsidRDefault="00F331F7" w:rsidP="00F331F7">
      <w:pPr>
        <w:numPr>
          <w:ilvl w:val="0"/>
          <w:numId w:val="5"/>
        </w:numPr>
        <w:ind w:left="0" w:firstLine="720"/>
        <w:rPr>
          <w:sz w:val="26"/>
          <w:szCs w:val="26"/>
        </w:rPr>
      </w:pPr>
      <w:r w:rsidRPr="0044721A">
        <w:rPr>
          <w:sz w:val="26"/>
          <w:szCs w:val="26"/>
        </w:rPr>
        <w:t>полное фирменное наименование (фамилия, имя, отчество) лица, созывающего общее собрание;</w:t>
      </w:r>
    </w:p>
    <w:p w:rsidR="00F331F7" w:rsidRPr="0044721A" w:rsidRDefault="00F331F7" w:rsidP="00F331F7">
      <w:pPr>
        <w:numPr>
          <w:ilvl w:val="0"/>
          <w:numId w:val="5"/>
        </w:numPr>
        <w:ind w:left="0" w:firstLine="720"/>
        <w:rPr>
          <w:sz w:val="26"/>
          <w:szCs w:val="26"/>
        </w:rPr>
      </w:pPr>
      <w:r w:rsidRPr="0044721A">
        <w:rPr>
          <w:sz w:val="26"/>
          <w:szCs w:val="26"/>
        </w:rPr>
        <w:t xml:space="preserve">форма проведения общего собрания (собрание или заочное голосование); </w:t>
      </w:r>
    </w:p>
    <w:p w:rsidR="00F331F7" w:rsidRPr="0044721A" w:rsidRDefault="00F331F7" w:rsidP="00F331F7">
      <w:pPr>
        <w:numPr>
          <w:ilvl w:val="0"/>
          <w:numId w:val="5"/>
        </w:numPr>
        <w:ind w:left="0" w:firstLine="720"/>
        <w:rPr>
          <w:sz w:val="26"/>
          <w:szCs w:val="26"/>
        </w:rPr>
      </w:pPr>
      <w:r w:rsidRPr="0044721A">
        <w:rPr>
          <w:sz w:val="26"/>
          <w:szCs w:val="26"/>
        </w:rPr>
        <w:t>дата проведения общего собрания;</w:t>
      </w:r>
    </w:p>
    <w:p w:rsidR="00F331F7" w:rsidRPr="0044721A" w:rsidRDefault="00F331F7" w:rsidP="00F331F7">
      <w:pPr>
        <w:numPr>
          <w:ilvl w:val="0"/>
          <w:numId w:val="5"/>
        </w:numPr>
        <w:ind w:left="0" w:firstLine="720"/>
        <w:rPr>
          <w:sz w:val="26"/>
          <w:szCs w:val="26"/>
        </w:rPr>
      </w:pPr>
      <w:r w:rsidRPr="0044721A">
        <w:rPr>
          <w:sz w:val="26"/>
          <w:szCs w:val="26"/>
        </w:rPr>
        <w:t>время и место проведения общего собрания, проводимого в форме собрания (адрес, по которому проводится собрание);</w:t>
      </w:r>
    </w:p>
    <w:p w:rsidR="00F331F7" w:rsidRPr="0044721A" w:rsidRDefault="00F331F7" w:rsidP="00F331F7">
      <w:pPr>
        <w:numPr>
          <w:ilvl w:val="0"/>
          <w:numId w:val="5"/>
        </w:numPr>
        <w:ind w:left="0" w:firstLine="720"/>
        <w:rPr>
          <w:sz w:val="26"/>
          <w:szCs w:val="26"/>
        </w:rPr>
      </w:pPr>
      <w:r w:rsidRPr="0044721A">
        <w:rPr>
          <w:sz w:val="26"/>
          <w:szCs w:val="26"/>
        </w:rPr>
        <w:t>время начала и окончания регистрации лиц, участвующих в общем собрании, проводимом в форме собрания;</w:t>
      </w:r>
    </w:p>
    <w:p w:rsidR="00F331F7" w:rsidRPr="0044721A" w:rsidRDefault="00F331F7" w:rsidP="00F331F7">
      <w:pPr>
        <w:numPr>
          <w:ilvl w:val="0"/>
          <w:numId w:val="5"/>
        </w:numPr>
        <w:ind w:left="0" w:firstLine="720"/>
        <w:rPr>
          <w:sz w:val="26"/>
          <w:szCs w:val="26"/>
        </w:rPr>
      </w:pPr>
      <w:r w:rsidRPr="0044721A">
        <w:rPr>
          <w:sz w:val="26"/>
          <w:szCs w:val="26"/>
        </w:rPr>
        <w:t>дата окончания приема заполненных бюллетеней для голосования и почтовый адрес (адреса), по которому должны направляться такие бюллетени;</w:t>
      </w:r>
    </w:p>
    <w:p w:rsidR="00F331F7" w:rsidRPr="0044721A" w:rsidRDefault="00F331F7" w:rsidP="00F331F7">
      <w:pPr>
        <w:numPr>
          <w:ilvl w:val="0"/>
          <w:numId w:val="5"/>
        </w:numPr>
        <w:ind w:left="0" w:firstLine="720"/>
        <w:rPr>
          <w:sz w:val="26"/>
          <w:szCs w:val="26"/>
        </w:rPr>
      </w:pPr>
      <w:r w:rsidRPr="0044721A">
        <w:rPr>
          <w:sz w:val="26"/>
          <w:szCs w:val="26"/>
        </w:rPr>
        <w:t xml:space="preserve">дата составления списка лиц, имеющих право на участие в общем собрании; </w:t>
      </w:r>
    </w:p>
    <w:p w:rsidR="00F331F7" w:rsidRPr="0044721A" w:rsidRDefault="00F331F7" w:rsidP="00F331F7">
      <w:pPr>
        <w:numPr>
          <w:ilvl w:val="0"/>
          <w:numId w:val="5"/>
        </w:numPr>
        <w:ind w:left="0" w:firstLine="720"/>
        <w:rPr>
          <w:sz w:val="26"/>
          <w:szCs w:val="26"/>
        </w:rPr>
      </w:pPr>
      <w:r w:rsidRPr="0044721A">
        <w:rPr>
          <w:sz w:val="26"/>
          <w:szCs w:val="26"/>
        </w:rPr>
        <w:t xml:space="preserve">повестка дня общего собрания; </w:t>
      </w:r>
    </w:p>
    <w:p w:rsidR="00F331F7" w:rsidRPr="0044721A" w:rsidRDefault="00F331F7" w:rsidP="00F331F7">
      <w:pPr>
        <w:numPr>
          <w:ilvl w:val="0"/>
          <w:numId w:val="5"/>
        </w:numPr>
        <w:ind w:left="0" w:firstLine="720"/>
        <w:rPr>
          <w:sz w:val="26"/>
          <w:szCs w:val="26"/>
        </w:rPr>
      </w:pPr>
      <w:r w:rsidRPr="0044721A">
        <w:rPr>
          <w:sz w:val="26"/>
          <w:szCs w:val="26"/>
        </w:rPr>
        <w:t xml:space="preserve">порядок ознакомления с информацией (материалами), подлежащей предоставлению при подготовке к проведению общего собрания, и адрес (адреса), по которому с ней можно ознакомиться; </w:t>
      </w:r>
    </w:p>
    <w:p w:rsidR="00F331F7" w:rsidRPr="0044721A" w:rsidRDefault="00F331F7" w:rsidP="00F331F7">
      <w:pPr>
        <w:numPr>
          <w:ilvl w:val="0"/>
          <w:numId w:val="5"/>
        </w:numPr>
        <w:ind w:left="0" w:firstLine="720"/>
        <w:rPr>
          <w:sz w:val="26"/>
          <w:szCs w:val="26"/>
        </w:rPr>
      </w:pPr>
      <w:proofErr w:type="gramStart"/>
      <w:r w:rsidRPr="0044721A">
        <w:rPr>
          <w:sz w:val="26"/>
          <w:szCs w:val="26"/>
        </w:rPr>
        <w:lastRenderedPageBreak/>
        <w:t>информация</w:t>
      </w:r>
      <w:proofErr w:type="gramEnd"/>
      <w:r w:rsidRPr="0044721A">
        <w:rPr>
          <w:sz w:val="26"/>
          <w:szCs w:val="26"/>
        </w:rPr>
        <w:t xml:space="preserve"> о праве владельцев инвестиционных паев, голосовавших против решения об утверждении изменений и дополнений в правила Фонда или решения о передаче прав и обязанностей по договору доверительного управления Фондом другой управляющей компании, требовать погашения инвестиционных паев Фонда, а также информация о порядке расчета стоимости инвестиционных паев, порядке, сроках и условиях выплаты денежной компенсации в случае предъявления инвестиционных паев к погашению.</w:t>
      </w:r>
    </w:p>
    <w:p w:rsidR="00F331F7" w:rsidRPr="0044721A" w:rsidRDefault="00F331F7" w:rsidP="00F331F7">
      <w:pPr>
        <w:ind w:firstLine="720"/>
        <w:rPr>
          <w:sz w:val="26"/>
          <w:szCs w:val="26"/>
        </w:rPr>
      </w:pPr>
      <w:r w:rsidRPr="0044721A">
        <w:rPr>
          <w:sz w:val="26"/>
          <w:szCs w:val="26"/>
        </w:rPr>
        <w:t>46.21. Сообщение о созыве общего собрания раскрывается</w:t>
      </w:r>
      <w:r w:rsidR="00593564" w:rsidRPr="0044721A">
        <w:rPr>
          <w:sz w:val="26"/>
          <w:szCs w:val="26"/>
        </w:rPr>
        <w:t xml:space="preserve"> </w:t>
      </w:r>
      <w:r w:rsidRPr="0044721A">
        <w:rPr>
          <w:sz w:val="26"/>
          <w:szCs w:val="26"/>
        </w:rPr>
        <w:t>лицом, созывающим общее собрание, не позднее, чем за 20 дней до даты проведения общего собрания.</w:t>
      </w:r>
    </w:p>
    <w:p w:rsidR="00F331F7" w:rsidRPr="0044721A" w:rsidRDefault="00F331F7" w:rsidP="00F331F7">
      <w:pPr>
        <w:ind w:firstLine="720"/>
        <w:rPr>
          <w:sz w:val="26"/>
          <w:szCs w:val="26"/>
        </w:rPr>
      </w:pPr>
      <w:r w:rsidRPr="0044721A">
        <w:rPr>
          <w:sz w:val="26"/>
          <w:szCs w:val="26"/>
        </w:rPr>
        <w:t>До его раскрытия сообщение о созыве общего собрания должно быть направлено в Банк России.</w:t>
      </w:r>
    </w:p>
    <w:p w:rsidR="00F331F7" w:rsidRPr="0044721A" w:rsidRDefault="00F331F7" w:rsidP="00F331F7">
      <w:pPr>
        <w:autoSpaceDE w:val="0"/>
        <w:autoSpaceDN w:val="0"/>
        <w:adjustRightInd w:val="0"/>
        <w:ind w:firstLine="709"/>
        <w:rPr>
          <w:sz w:val="26"/>
          <w:szCs w:val="26"/>
        </w:rPr>
      </w:pPr>
      <w:r w:rsidRPr="0044721A">
        <w:rPr>
          <w:sz w:val="26"/>
          <w:szCs w:val="26"/>
        </w:rPr>
        <w:t xml:space="preserve">Раскрытие сообщения о созыве общего собрания осуществляется на сайте в сети Интернет </w:t>
      </w:r>
      <w:r w:rsidR="003365E1" w:rsidRPr="007D3078">
        <w:rPr>
          <w:sz w:val="26"/>
          <w:szCs w:val="26"/>
        </w:rPr>
        <w:t>www.akbars-capital.ru.</w:t>
      </w:r>
    </w:p>
    <w:p w:rsidR="00F331F7" w:rsidRPr="0044721A" w:rsidRDefault="00F331F7" w:rsidP="00F331F7">
      <w:pPr>
        <w:ind w:firstLine="720"/>
        <w:rPr>
          <w:sz w:val="26"/>
          <w:szCs w:val="26"/>
        </w:rPr>
      </w:pPr>
      <w:r w:rsidRPr="0044721A">
        <w:rPr>
          <w:sz w:val="26"/>
          <w:szCs w:val="26"/>
        </w:rPr>
        <w:t>46.22. Лицо, созывающее общее собрание, вправе дополнительно к раскрытию сообщения о созыве общего собрания, в соответствии с Федеральным законом «Об инвестиционных фондах», информировать лиц, включенных в список лиц, имеющих право на участие в общем собрании, о созыве общего собрания путем направления каждому из указанных лиц сообщения о созыве общего собрания заказным письмом, вручения такого сообщения каждому из указанных лиц под роспись.</w:t>
      </w:r>
    </w:p>
    <w:p w:rsidR="00F331F7" w:rsidRPr="0044721A" w:rsidRDefault="00F331F7" w:rsidP="00F331F7">
      <w:pPr>
        <w:autoSpaceDE w:val="0"/>
        <w:autoSpaceDN w:val="0"/>
        <w:adjustRightInd w:val="0"/>
        <w:ind w:firstLine="720"/>
        <w:rPr>
          <w:sz w:val="26"/>
          <w:szCs w:val="26"/>
        </w:rPr>
      </w:pPr>
      <w:r w:rsidRPr="0044721A">
        <w:rPr>
          <w:sz w:val="26"/>
          <w:szCs w:val="26"/>
        </w:rPr>
        <w:t>При этом, если лицом, зарегистрированным в реестре владельцев инвестиционных паев Фонда, является номинальный держатель, сообщение о созыве общего собрания направляется по адресу номинального держателя, если в списке лиц, имеющих право на участие в общем собрании, не указан иной адрес, по которому должно направляться сообщение о созыве общего собрания. В случае если сообщение о созыве общего собрания направлено номинальному держателю инвестиционных паев, он обязан довести его до сведения своих клиентов в порядке и сроки, установленные нормативными правовыми актами Российской Федерации и договором с клиентом.</w:t>
      </w:r>
    </w:p>
    <w:p w:rsidR="00F331F7" w:rsidRPr="0044721A" w:rsidRDefault="00F331F7" w:rsidP="00F331F7">
      <w:pPr>
        <w:ind w:firstLine="720"/>
        <w:rPr>
          <w:sz w:val="26"/>
          <w:szCs w:val="26"/>
        </w:rPr>
      </w:pPr>
      <w:r w:rsidRPr="0044721A">
        <w:rPr>
          <w:sz w:val="26"/>
          <w:szCs w:val="26"/>
        </w:rPr>
        <w:t>46.23. Не позднее чем за 15 дней до даты проведения общего собрания каждому лицу, включенному в список лиц, имеющих право на участие в общем собрании, должны быть направлены бюллетень для голосования, а также информация (материалы), предусмотренные пунктом 46.25</w:t>
      </w:r>
      <w:proofErr w:type="gramStart"/>
      <w:r w:rsidRPr="0044721A">
        <w:rPr>
          <w:sz w:val="26"/>
          <w:szCs w:val="26"/>
        </w:rPr>
        <w:t>. настоящих</w:t>
      </w:r>
      <w:proofErr w:type="gramEnd"/>
      <w:r w:rsidRPr="0044721A">
        <w:rPr>
          <w:sz w:val="26"/>
          <w:szCs w:val="26"/>
        </w:rPr>
        <w:t xml:space="preserve"> правил. Бюллетень для голосования и указанная информация (материалы) направляются заказным письмом или вручаются под роспись.</w:t>
      </w:r>
    </w:p>
    <w:p w:rsidR="00F331F7" w:rsidRPr="0044721A" w:rsidRDefault="00F331F7" w:rsidP="00F331F7">
      <w:pPr>
        <w:ind w:firstLine="720"/>
        <w:rPr>
          <w:sz w:val="26"/>
          <w:szCs w:val="26"/>
        </w:rPr>
      </w:pPr>
      <w:r w:rsidRPr="0044721A">
        <w:rPr>
          <w:sz w:val="26"/>
          <w:szCs w:val="26"/>
        </w:rPr>
        <w:t>Информация (материалы), указанные в пункте 46.25</w:t>
      </w:r>
      <w:proofErr w:type="gramStart"/>
      <w:r w:rsidRPr="0044721A">
        <w:rPr>
          <w:sz w:val="26"/>
          <w:szCs w:val="26"/>
        </w:rPr>
        <w:t>. настоящих</w:t>
      </w:r>
      <w:proofErr w:type="gramEnd"/>
      <w:r w:rsidRPr="0044721A">
        <w:rPr>
          <w:sz w:val="26"/>
          <w:szCs w:val="26"/>
        </w:rPr>
        <w:t xml:space="preserve"> правил Фонда, должны быть доступны для ознакомления лицам, включенным в список лиц, имеющих право на участие в общем собрании, в помещении по адресу единоличного исполнительного органа Управляющей компании (Специализированного депозитария), созывающего общее собрание, а также в иных местах, адреса которых указаны в сообщении о созыве общего собрания, со дня опубликования сообщения о созыве общего собрания до даты его проведения. Указанная информация (материалы) должны быть также доступны</w:t>
      </w:r>
      <w:r w:rsidRPr="0044721A">
        <w:t xml:space="preserve"> </w:t>
      </w:r>
      <w:r w:rsidRPr="0044721A">
        <w:rPr>
          <w:sz w:val="26"/>
          <w:szCs w:val="26"/>
        </w:rPr>
        <w:t xml:space="preserve">лицам, принимающим участие в общем собрании, во время его проведения в форме собрания. </w:t>
      </w:r>
    </w:p>
    <w:p w:rsidR="00F331F7" w:rsidRPr="0044721A" w:rsidRDefault="00F331F7" w:rsidP="00F331F7">
      <w:pPr>
        <w:ind w:firstLine="720"/>
        <w:rPr>
          <w:sz w:val="26"/>
          <w:szCs w:val="26"/>
        </w:rPr>
      </w:pPr>
      <w:r w:rsidRPr="0044721A">
        <w:rPr>
          <w:sz w:val="26"/>
          <w:szCs w:val="26"/>
        </w:rPr>
        <w:lastRenderedPageBreak/>
        <w:t>Лицо, созывающее общее собрание, обязано по требованию лица, включенного в список лиц, имеющих право на участие в общем собрании, предоставить ему копии документов, указанных в пункте 46.25</w:t>
      </w:r>
      <w:proofErr w:type="gramStart"/>
      <w:r w:rsidRPr="0044721A">
        <w:rPr>
          <w:sz w:val="26"/>
          <w:szCs w:val="26"/>
        </w:rPr>
        <w:t>. настоящих</w:t>
      </w:r>
      <w:proofErr w:type="gramEnd"/>
      <w:r w:rsidRPr="0044721A">
        <w:rPr>
          <w:sz w:val="26"/>
          <w:szCs w:val="26"/>
        </w:rPr>
        <w:t xml:space="preserve"> правил Фонда, в течение 5 дней с даты поступления соответствующего требования. Плата, взимаемая за предоставление указанных копий, не может превышать затраты на их изготовление.</w:t>
      </w:r>
    </w:p>
    <w:p w:rsidR="00F331F7" w:rsidRPr="0044721A" w:rsidRDefault="00F331F7" w:rsidP="00F331F7">
      <w:pPr>
        <w:ind w:firstLine="720"/>
        <w:rPr>
          <w:sz w:val="26"/>
          <w:szCs w:val="26"/>
        </w:rPr>
      </w:pPr>
      <w:r w:rsidRPr="0044721A">
        <w:rPr>
          <w:sz w:val="26"/>
          <w:szCs w:val="26"/>
        </w:rPr>
        <w:t>46.24. В бюллетене для голосования должны быть указаны:</w:t>
      </w:r>
    </w:p>
    <w:p w:rsidR="00F331F7" w:rsidRPr="0044721A" w:rsidRDefault="00F331F7" w:rsidP="00F331F7">
      <w:pPr>
        <w:numPr>
          <w:ilvl w:val="0"/>
          <w:numId w:val="5"/>
        </w:numPr>
        <w:ind w:left="0" w:firstLine="720"/>
        <w:rPr>
          <w:sz w:val="26"/>
          <w:szCs w:val="26"/>
        </w:rPr>
      </w:pPr>
      <w:r w:rsidRPr="0044721A">
        <w:rPr>
          <w:sz w:val="26"/>
          <w:szCs w:val="26"/>
        </w:rPr>
        <w:t xml:space="preserve">название Фонда; </w:t>
      </w:r>
    </w:p>
    <w:p w:rsidR="00F331F7" w:rsidRPr="0044721A" w:rsidRDefault="00F331F7" w:rsidP="00F331F7">
      <w:pPr>
        <w:numPr>
          <w:ilvl w:val="0"/>
          <w:numId w:val="5"/>
        </w:numPr>
        <w:ind w:left="0" w:firstLine="720"/>
        <w:rPr>
          <w:sz w:val="26"/>
          <w:szCs w:val="26"/>
        </w:rPr>
      </w:pPr>
      <w:r w:rsidRPr="0044721A">
        <w:rPr>
          <w:sz w:val="26"/>
          <w:szCs w:val="26"/>
        </w:rPr>
        <w:t xml:space="preserve">полное фирменное наименование Управляющей компании Фонда; </w:t>
      </w:r>
    </w:p>
    <w:p w:rsidR="00F331F7" w:rsidRPr="0044721A" w:rsidRDefault="00F331F7" w:rsidP="00F331F7">
      <w:pPr>
        <w:numPr>
          <w:ilvl w:val="0"/>
          <w:numId w:val="5"/>
        </w:numPr>
        <w:ind w:left="0" w:firstLine="720"/>
        <w:rPr>
          <w:sz w:val="26"/>
          <w:szCs w:val="26"/>
        </w:rPr>
      </w:pPr>
      <w:r w:rsidRPr="0044721A">
        <w:rPr>
          <w:sz w:val="26"/>
          <w:szCs w:val="26"/>
        </w:rPr>
        <w:t xml:space="preserve">полное фирменное наименование Специализированного депозитария Фонда; </w:t>
      </w:r>
    </w:p>
    <w:p w:rsidR="00F331F7" w:rsidRPr="0044721A" w:rsidRDefault="00F331F7" w:rsidP="00F331F7">
      <w:pPr>
        <w:numPr>
          <w:ilvl w:val="0"/>
          <w:numId w:val="5"/>
        </w:numPr>
        <w:ind w:left="0" w:firstLine="720"/>
        <w:rPr>
          <w:sz w:val="26"/>
          <w:szCs w:val="26"/>
        </w:rPr>
      </w:pPr>
      <w:r w:rsidRPr="0044721A">
        <w:rPr>
          <w:sz w:val="26"/>
          <w:szCs w:val="26"/>
        </w:rPr>
        <w:t xml:space="preserve">полное фирменное наименование (фамилия, имя, отчество) лица, созывающего общее собрание; </w:t>
      </w:r>
    </w:p>
    <w:p w:rsidR="00F331F7" w:rsidRPr="0044721A" w:rsidRDefault="00F331F7" w:rsidP="00F331F7">
      <w:pPr>
        <w:numPr>
          <w:ilvl w:val="0"/>
          <w:numId w:val="5"/>
        </w:numPr>
        <w:ind w:left="0" w:firstLine="720"/>
        <w:rPr>
          <w:sz w:val="26"/>
          <w:szCs w:val="26"/>
        </w:rPr>
      </w:pPr>
      <w:r w:rsidRPr="0044721A">
        <w:rPr>
          <w:sz w:val="26"/>
          <w:szCs w:val="26"/>
        </w:rPr>
        <w:t xml:space="preserve">форма проведения общего собрания (собрание или заочное голосование); </w:t>
      </w:r>
    </w:p>
    <w:p w:rsidR="00F331F7" w:rsidRPr="0044721A" w:rsidRDefault="00F331F7" w:rsidP="00F331F7">
      <w:pPr>
        <w:numPr>
          <w:ilvl w:val="0"/>
          <w:numId w:val="5"/>
        </w:numPr>
        <w:ind w:left="0" w:firstLine="720"/>
        <w:rPr>
          <w:sz w:val="26"/>
          <w:szCs w:val="26"/>
        </w:rPr>
      </w:pPr>
      <w:r w:rsidRPr="0044721A">
        <w:rPr>
          <w:sz w:val="26"/>
          <w:szCs w:val="26"/>
        </w:rPr>
        <w:t>дата проведения общего собрания;</w:t>
      </w:r>
    </w:p>
    <w:p w:rsidR="00F331F7" w:rsidRPr="0044721A" w:rsidRDefault="00F331F7" w:rsidP="00F331F7">
      <w:pPr>
        <w:numPr>
          <w:ilvl w:val="0"/>
          <w:numId w:val="5"/>
        </w:numPr>
        <w:ind w:left="0" w:firstLine="720"/>
        <w:rPr>
          <w:sz w:val="26"/>
          <w:szCs w:val="26"/>
        </w:rPr>
      </w:pPr>
      <w:r w:rsidRPr="0044721A">
        <w:rPr>
          <w:sz w:val="26"/>
          <w:szCs w:val="26"/>
        </w:rPr>
        <w:t>время и место проведения общего собрания, проводимого в форме собрания (адрес, по которому проводится собрание);</w:t>
      </w:r>
    </w:p>
    <w:p w:rsidR="00F331F7" w:rsidRPr="0044721A" w:rsidRDefault="00F331F7" w:rsidP="00F331F7">
      <w:pPr>
        <w:numPr>
          <w:ilvl w:val="0"/>
          <w:numId w:val="5"/>
        </w:numPr>
        <w:ind w:left="0" w:firstLine="720"/>
        <w:rPr>
          <w:sz w:val="26"/>
          <w:szCs w:val="26"/>
        </w:rPr>
      </w:pPr>
      <w:r w:rsidRPr="0044721A">
        <w:rPr>
          <w:sz w:val="26"/>
          <w:szCs w:val="26"/>
        </w:rPr>
        <w:t>дата окончания приема заполненных бюллетеней для голосования и почтовый адрес (адреса), по которому должны направляться такие бюллетени, указанные в сообщении о созыве общего собрания;</w:t>
      </w:r>
    </w:p>
    <w:p w:rsidR="00F331F7" w:rsidRPr="0044721A" w:rsidRDefault="00F331F7" w:rsidP="00F331F7">
      <w:pPr>
        <w:numPr>
          <w:ilvl w:val="0"/>
          <w:numId w:val="5"/>
        </w:numPr>
        <w:ind w:left="0" w:firstLine="720"/>
        <w:rPr>
          <w:sz w:val="26"/>
          <w:szCs w:val="26"/>
        </w:rPr>
      </w:pPr>
      <w:r w:rsidRPr="0044721A">
        <w:rPr>
          <w:sz w:val="26"/>
          <w:szCs w:val="26"/>
        </w:rPr>
        <w:t>формулировки решений по каждому вопросу повестки дня;</w:t>
      </w:r>
    </w:p>
    <w:p w:rsidR="00F331F7" w:rsidRPr="0044721A" w:rsidRDefault="00F331F7" w:rsidP="00F331F7">
      <w:pPr>
        <w:numPr>
          <w:ilvl w:val="0"/>
          <w:numId w:val="5"/>
        </w:numPr>
        <w:ind w:left="0" w:firstLine="720"/>
        <w:rPr>
          <w:sz w:val="26"/>
          <w:szCs w:val="26"/>
        </w:rPr>
      </w:pPr>
      <w:r w:rsidRPr="0044721A">
        <w:rPr>
          <w:sz w:val="26"/>
          <w:szCs w:val="26"/>
        </w:rPr>
        <w:t xml:space="preserve">варианты голосования по каждому вопросу повестки дня, выраженные формулировками «за» или «против»; </w:t>
      </w:r>
    </w:p>
    <w:p w:rsidR="00F331F7" w:rsidRPr="0044721A" w:rsidRDefault="00F331F7" w:rsidP="00F331F7">
      <w:pPr>
        <w:numPr>
          <w:ilvl w:val="0"/>
          <w:numId w:val="5"/>
        </w:numPr>
        <w:ind w:left="0" w:firstLine="720"/>
        <w:rPr>
          <w:sz w:val="26"/>
          <w:szCs w:val="26"/>
        </w:rPr>
      </w:pPr>
      <w:r w:rsidRPr="0044721A">
        <w:rPr>
          <w:sz w:val="26"/>
          <w:szCs w:val="26"/>
        </w:rPr>
        <w:t xml:space="preserve">упоминание о том, что бюллетень для голосования должен быть подписан владельцем инвестиционных паев (его представителем); </w:t>
      </w:r>
    </w:p>
    <w:p w:rsidR="00F331F7" w:rsidRPr="0044721A" w:rsidRDefault="00F331F7" w:rsidP="00F331F7">
      <w:pPr>
        <w:numPr>
          <w:ilvl w:val="0"/>
          <w:numId w:val="5"/>
        </w:numPr>
        <w:ind w:left="0" w:firstLine="720"/>
        <w:rPr>
          <w:sz w:val="26"/>
          <w:szCs w:val="26"/>
        </w:rPr>
      </w:pPr>
      <w:r w:rsidRPr="0044721A">
        <w:rPr>
          <w:sz w:val="26"/>
          <w:szCs w:val="26"/>
        </w:rPr>
        <w:t xml:space="preserve">данные, необходимые для идентификации лица, включенного в список лиц, имеющих право на участие в общем собрании, либо указание на необходимость заполнения таких данных при заполнении бюллетеня для голосования; </w:t>
      </w:r>
    </w:p>
    <w:p w:rsidR="00F331F7" w:rsidRPr="0044721A" w:rsidRDefault="00F331F7" w:rsidP="00F331F7">
      <w:pPr>
        <w:numPr>
          <w:ilvl w:val="0"/>
          <w:numId w:val="5"/>
        </w:numPr>
        <w:ind w:left="0" w:firstLine="720"/>
        <w:rPr>
          <w:sz w:val="26"/>
          <w:szCs w:val="26"/>
        </w:rPr>
      </w:pPr>
      <w:r w:rsidRPr="0044721A">
        <w:rPr>
          <w:sz w:val="26"/>
          <w:szCs w:val="26"/>
        </w:rPr>
        <w:t xml:space="preserve">указание количества инвестиционных паев, принадлежащих лицу, включенному в список лиц, имеющих право на участие в общем собрании; </w:t>
      </w:r>
    </w:p>
    <w:p w:rsidR="00F331F7" w:rsidRPr="0044721A" w:rsidRDefault="00F331F7" w:rsidP="00F331F7">
      <w:pPr>
        <w:numPr>
          <w:ilvl w:val="0"/>
          <w:numId w:val="5"/>
        </w:numPr>
        <w:ind w:left="0" w:firstLine="720"/>
        <w:rPr>
          <w:sz w:val="26"/>
          <w:szCs w:val="26"/>
        </w:rPr>
      </w:pPr>
      <w:r w:rsidRPr="0044721A">
        <w:rPr>
          <w:sz w:val="26"/>
          <w:szCs w:val="26"/>
        </w:rPr>
        <w:t>подробное описание порядка заполнения бюллетеня для голосования.</w:t>
      </w:r>
    </w:p>
    <w:p w:rsidR="00F331F7" w:rsidRPr="0044721A" w:rsidRDefault="00F331F7" w:rsidP="00F331F7">
      <w:pPr>
        <w:pStyle w:val="22"/>
        <w:spacing w:after="0" w:line="360" w:lineRule="atLeast"/>
        <w:ind w:left="0" w:firstLine="720"/>
        <w:rPr>
          <w:sz w:val="26"/>
          <w:szCs w:val="26"/>
        </w:rPr>
      </w:pPr>
      <w:r w:rsidRPr="0044721A">
        <w:rPr>
          <w:sz w:val="26"/>
          <w:szCs w:val="26"/>
        </w:rPr>
        <w:t>46.25. Информация (материалы), предоставляемая лицам, включенным в список лиц, имеющих право на участие в общем собрании, должна содержать:</w:t>
      </w:r>
    </w:p>
    <w:p w:rsidR="00F331F7" w:rsidRPr="0044721A" w:rsidRDefault="00F331F7" w:rsidP="00F331F7">
      <w:pPr>
        <w:numPr>
          <w:ilvl w:val="0"/>
          <w:numId w:val="5"/>
        </w:numPr>
        <w:ind w:left="0" w:firstLine="720"/>
        <w:rPr>
          <w:sz w:val="26"/>
          <w:szCs w:val="26"/>
        </w:rPr>
      </w:pPr>
      <w:proofErr w:type="gramStart"/>
      <w:r w:rsidRPr="0044721A">
        <w:rPr>
          <w:sz w:val="26"/>
          <w:szCs w:val="26"/>
        </w:rPr>
        <w:t>проект</w:t>
      </w:r>
      <w:proofErr w:type="gramEnd"/>
      <w:r w:rsidRPr="0044721A">
        <w:rPr>
          <w:sz w:val="26"/>
          <w:szCs w:val="26"/>
        </w:rPr>
        <w:t xml:space="preserve"> изменений и дополнений в правила Фонда, вопрос об утверждении которых внесен в повестку дня общего собрания, и текст правил Фонда с учетом указанных изменений и дополнений; </w:t>
      </w:r>
    </w:p>
    <w:p w:rsidR="00F331F7" w:rsidRPr="0044721A" w:rsidRDefault="00F331F7" w:rsidP="00F331F7">
      <w:pPr>
        <w:numPr>
          <w:ilvl w:val="0"/>
          <w:numId w:val="5"/>
        </w:numPr>
        <w:ind w:left="0" w:firstLine="720"/>
        <w:rPr>
          <w:sz w:val="26"/>
          <w:szCs w:val="26"/>
        </w:rPr>
      </w:pPr>
      <w:r w:rsidRPr="0044721A">
        <w:rPr>
          <w:sz w:val="26"/>
          <w:szCs w:val="26"/>
        </w:rPr>
        <w:t xml:space="preserve">сведения о каждой управляющей компании, включенной в список кандидатур для передачи прав и обязанностей по доверительному управлению Фондом, с указанием полного фирменного наименования, места нахождения, иных сведений, предусмотренных правилами Фонда, а также сведений о наличии письменного согласия этих управляющих компаний на осуществление доверительного управления Фондом; </w:t>
      </w:r>
    </w:p>
    <w:p w:rsidR="00F331F7" w:rsidRPr="0044721A" w:rsidRDefault="00F331F7" w:rsidP="00F331F7">
      <w:pPr>
        <w:numPr>
          <w:ilvl w:val="0"/>
          <w:numId w:val="5"/>
        </w:numPr>
        <w:ind w:left="0" w:firstLine="720"/>
        <w:rPr>
          <w:sz w:val="26"/>
          <w:szCs w:val="26"/>
        </w:rPr>
      </w:pPr>
      <w:r w:rsidRPr="0044721A">
        <w:rPr>
          <w:sz w:val="26"/>
          <w:szCs w:val="26"/>
        </w:rPr>
        <w:t xml:space="preserve">информацию о стоимости чистых активов Фонда и расчетной стоимости одного инвестиционного пая Фонда на момент их последнего определения в соответствии с требованиями нормативных актов </w:t>
      </w:r>
      <w:r w:rsidRPr="0044721A">
        <w:rPr>
          <w:rFonts w:ascii="Times New Roman" w:hAnsi="Times New Roman"/>
          <w:sz w:val="26"/>
          <w:szCs w:val="26"/>
        </w:rPr>
        <w:t>в сфере финансовых рынков</w:t>
      </w:r>
      <w:r w:rsidRPr="0044721A">
        <w:rPr>
          <w:sz w:val="26"/>
          <w:szCs w:val="26"/>
        </w:rPr>
        <w:t>;</w:t>
      </w:r>
    </w:p>
    <w:p w:rsidR="00F331F7" w:rsidRPr="0044721A" w:rsidRDefault="00F331F7" w:rsidP="00F331F7">
      <w:pPr>
        <w:numPr>
          <w:ilvl w:val="0"/>
          <w:numId w:val="5"/>
        </w:numPr>
        <w:shd w:val="clear" w:color="auto" w:fill="FFFFFF"/>
        <w:ind w:left="0" w:firstLine="720"/>
        <w:rPr>
          <w:sz w:val="26"/>
          <w:szCs w:val="26"/>
        </w:rPr>
      </w:pPr>
      <w:r w:rsidRPr="0044721A">
        <w:rPr>
          <w:sz w:val="26"/>
          <w:szCs w:val="26"/>
        </w:rPr>
        <w:lastRenderedPageBreak/>
        <w:t>иную информацию (материалы), предусмотренные правилами Фонда.</w:t>
      </w:r>
    </w:p>
    <w:p w:rsidR="00F331F7" w:rsidRPr="0044721A" w:rsidRDefault="00F331F7" w:rsidP="00F331F7">
      <w:pPr>
        <w:ind w:firstLine="720"/>
        <w:rPr>
          <w:sz w:val="26"/>
          <w:szCs w:val="26"/>
        </w:rPr>
      </w:pPr>
      <w:r w:rsidRPr="0044721A">
        <w:rPr>
          <w:sz w:val="26"/>
          <w:szCs w:val="26"/>
        </w:rPr>
        <w:t>46.26. В общем собрании могут принимать участие лица, включенные в список лиц, имеющих право на участие в общем собрании, лица, к которым права указанных лиц на инвестиционные паи перешли в порядке наследования или реорганизации, либо их представители, действующие на основании доверенности или закона.</w:t>
      </w:r>
    </w:p>
    <w:p w:rsidR="00F331F7" w:rsidRPr="0044721A" w:rsidRDefault="00F331F7" w:rsidP="00F331F7">
      <w:pPr>
        <w:shd w:val="clear" w:color="auto" w:fill="FFFFFF"/>
        <w:ind w:firstLine="720"/>
        <w:rPr>
          <w:sz w:val="26"/>
          <w:szCs w:val="26"/>
        </w:rPr>
      </w:pPr>
      <w:r w:rsidRPr="0044721A">
        <w:rPr>
          <w:sz w:val="26"/>
          <w:szCs w:val="26"/>
        </w:rPr>
        <w:t>46.27. Общее собрание, проводимое в форме собрания, объявляется открытым после истечения времени, отведенного для регистрации лиц, прибывших для участия в общем собрании.</w:t>
      </w:r>
    </w:p>
    <w:p w:rsidR="00F331F7" w:rsidRPr="0044721A" w:rsidRDefault="00F331F7" w:rsidP="00F331F7">
      <w:pPr>
        <w:ind w:firstLine="720"/>
        <w:rPr>
          <w:sz w:val="26"/>
          <w:szCs w:val="26"/>
        </w:rPr>
      </w:pPr>
      <w:r w:rsidRPr="0044721A">
        <w:rPr>
          <w:sz w:val="26"/>
          <w:szCs w:val="26"/>
        </w:rPr>
        <w:t>46.28. Регистрации для участия в общем собрании, проводимом в форме собрания, подлежат лица, включенные в список лиц, имеющих право на участие в общем собрании (их представители), за исключением лиц (их представителей), бюллетени которых получены не позднее даты проведения общего собрания. По требованию лица, зарегистрировавшегося для участия в общем собрании, ему выдается бюллетень для голосования.</w:t>
      </w:r>
    </w:p>
    <w:p w:rsidR="00F331F7" w:rsidRPr="0044721A" w:rsidRDefault="00F331F7" w:rsidP="00F331F7">
      <w:pPr>
        <w:ind w:firstLine="720"/>
        <w:rPr>
          <w:sz w:val="26"/>
          <w:szCs w:val="26"/>
        </w:rPr>
      </w:pPr>
      <w:r w:rsidRPr="0044721A">
        <w:rPr>
          <w:sz w:val="26"/>
          <w:szCs w:val="26"/>
        </w:rPr>
        <w:t>Лица, включенные в список лиц, имеющих право на участие в общем собрании (их представители), бюллетени которых получены не позднее даты проведения общего собрания, вправе присутствовать на общем собрании, проводимом в форме собрания. Указанные лица не подлежат регистрации, им не выдаются бюллетени для голосования.</w:t>
      </w:r>
    </w:p>
    <w:p w:rsidR="00F331F7" w:rsidRPr="0044721A" w:rsidRDefault="00F331F7" w:rsidP="00F331F7">
      <w:pPr>
        <w:ind w:firstLine="720"/>
        <w:rPr>
          <w:sz w:val="26"/>
          <w:szCs w:val="26"/>
        </w:rPr>
      </w:pPr>
      <w:r w:rsidRPr="0044721A">
        <w:rPr>
          <w:sz w:val="26"/>
          <w:szCs w:val="26"/>
        </w:rPr>
        <w:t>При регистрации осуществляется сравнение данных, содержащихся в списке лиц, имеющих право на участие в общем собрании, с данными документов, представляемых (предъявляемых) лицами, прибывшими для участия в общем собрании.</w:t>
      </w:r>
    </w:p>
    <w:p w:rsidR="00F331F7" w:rsidRPr="0044721A" w:rsidRDefault="00F331F7" w:rsidP="00F331F7">
      <w:pPr>
        <w:ind w:firstLine="720"/>
        <w:rPr>
          <w:sz w:val="26"/>
          <w:szCs w:val="26"/>
        </w:rPr>
      </w:pPr>
      <w:r w:rsidRPr="0044721A">
        <w:rPr>
          <w:sz w:val="26"/>
          <w:szCs w:val="26"/>
        </w:rPr>
        <w:t>Регистрация осуществляется лицом, созывающим общее собрание, или уполномоченными им лицами. Регистрация лиц, прибывших для участия в общем собрании, но не зарегистрировавшихся до его открытия, оканчивается не ранее завершения обсуждения последнего вопроса повестки дня общего собрания.</w:t>
      </w:r>
    </w:p>
    <w:p w:rsidR="00F331F7" w:rsidRPr="0044721A" w:rsidRDefault="00F331F7" w:rsidP="00F331F7">
      <w:pPr>
        <w:ind w:firstLine="720"/>
        <w:rPr>
          <w:sz w:val="26"/>
          <w:szCs w:val="26"/>
        </w:rPr>
      </w:pPr>
      <w:r w:rsidRPr="0044721A">
        <w:rPr>
          <w:sz w:val="26"/>
          <w:szCs w:val="26"/>
        </w:rPr>
        <w:t>Лица, зарегистрировавшиеся для участия в общем собрании, проводимом в форме собрания, вправе голосовать по всем вопросам повестки дня общего собрания до его закрытия.</w:t>
      </w:r>
    </w:p>
    <w:p w:rsidR="00F331F7" w:rsidRPr="0044721A" w:rsidRDefault="00F331F7" w:rsidP="00F331F7">
      <w:pPr>
        <w:ind w:firstLine="720"/>
        <w:rPr>
          <w:sz w:val="26"/>
          <w:szCs w:val="26"/>
        </w:rPr>
      </w:pPr>
      <w:r w:rsidRPr="0044721A">
        <w:rPr>
          <w:sz w:val="26"/>
          <w:szCs w:val="26"/>
        </w:rPr>
        <w:t>46.29. Право на участие в общем собрании осуществляется владельцем инвестиционных паев лично или через своего представителя.</w:t>
      </w:r>
    </w:p>
    <w:p w:rsidR="00F331F7" w:rsidRPr="0044721A" w:rsidRDefault="00F331F7" w:rsidP="00F331F7">
      <w:pPr>
        <w:ind w:firstLine="720"/>
        <w:rPr>
          <w:sz w:val="26"/>
          <w:szCs w:val="26"/>
        </w:rPr>
      </w:pPr>
      <w:r w:rsidRPr="0044721A">
        <w:rPr>
          <w:sz w:val="26"/>
          <w:szCs w:val="26"/>
        </w:rPr>
        <w:t>Представитель владельца инвестиционных паев на общем собрании действует в соответствии с полномочиями, основанными на указаниях федеральных законов или актов уполномоченных на то государственных органов или органов местного самоуправления либо доверенности, оформленной в соответствии с требованиями гражданского законодательства Российской Федерации.</w:t>
      </w:r>
    </w:p>
    <w:p w:rsidR="00F331F7" w:rsidRPr="0044721A" w:rsidRDefault="00F331F7" w:rsidP="00F331F7">
      <w:pPr>
        <w:ind w:firstLine="720"/>
        <w:rPr>
          <w:sz w:val="26"/>
          <w:szCs w:val="26"/>
        </w:rPr>
      </w:pPr>
      <w:r w:rsidRPr="0044721A">
        <w:rPr>
          <w:sz w:val="26"/>
          <w:szCs w:val="26"/>
        </w:rPr>
        <w:t>Полученные лицом, созывающим общее собрание, бюллетени для голосования, подписанные представителем, действующим на основании доверенности, признаются недействительными в случае получения лицом, созывающим общее собрание, извещения о замене (отзыве) этого представителя не позднее даты проведения общего собрания.</w:t>
      </w:r>
    </w:p>
    <w:p w:rsidR="00F331F7" w:rsidRPr="0044721A" w:rsidRDefault="00F331F7" w:rsidP="00F331F7">
      <w:pPr>
        <w:ind w:firstLine="720"/>
        <w:rPr>
          <w:sz w:val="26"/>
          <w:szCs w:val="26"/>
        </w:rPr>
      </w:pPr>
      <w:r w:rsidRPr="0044721A">
        <w:rPr>
          <w:sz w:val="26"/>
          <w:szCs w:val="26"/>
        </w:rPr>
        <w:t xml:space="preserve">Лицо, включенное в список лиц, имеющих право на участие в общем собрании (в том числе новый представитель, действующий на основании доверенности), подлежит </w:t>
      </w:r>
      <w:r w:rsidRPr="0044721A">
        <w:rPr>
          <w:sz w:val="26"/>
          <w:szCs w:val="26"/>
        </w:rPr>
        <w:lastRenderedPageBreak/>
        <w:t>регистрации для участия в общем собрании, и ему должны быть выданы бюллетени для голосования в случае, если извещение о замене (отзыве) представителя получено лицом, созывающим общее собрание, до регистрации представителя, полномочия которого прекращаются.</w:t>
      </w:r>
    </w:p>
    <w:p w:rsidR="00F331F7" w:rsidRPr="0044721A" w:rsidRDefault="00F331F7" w:rsidP="00F331F7">
      <w:pPr>
        <w:ind w:firstLine="720"/>
        <w:rPr>
          <w:sz w:val="26"/>
          <w:szCs w:val="26"/>
        </w:rPr>
      </w:pPr>
      <w:r w:rsidRPr="0044721A">
        <w:rPr>
          <w:sz w:val="26"/>
          <w:szCs w:val="26"/>
        </w:rPr>
        <w:t>46.30. В случае если инвестиционный пай находится в общей долевой собственности нескольких лиц, то правомочия по голосованию на общем собрании осуществляются одним из участников общей долевой собственности по их усмотрению либо их общим представителем. Полномочия каждого из указанных лиц должны быть надлежащим образом оформлены.</w:t>
      </w:r>
    </w:p>
    <w:p w:rsidR="00F331F7" w:rsidRPr="0044721A" w:rsidRDefault="00F331F7" w:rsidP="00F331F7">
      <w:pPr>
        <w:ind w:firstLine="720"/>
        <w:rPr>
          <w:sz w:val="26"/>
          <w:szCs w:val="26"/>
        </w:rPr>
      </w:pPr>
      <w:r w:rsidRPr="0044721A">
        <w:rPr>
          <w:sz w:val="26"/>
          <w:szCs w:val="26"/>
        </w:rPr>
        <w:t>46.31. Голосование по вопросам повестки дня общего собрания осуществляется только бюллетенями для голосования.</w:t>
      </w:r>
    </w:p>
    <w:p w:rsidR="00F331F7" w:rsidRPr="0044721A" w:rsidRDefault="00F331F7" w:rsidP="00F331F7">
      <w:pPr>
        <w:ind w:firstLine="720"/>
        <w:rPr>
          <w:sz w:val="26"/>
          <w:szCs w:val="26"/>
        </w:rPr>
      </w:pPr>
      <w:r w:rsidRPr="0044721A">
        <w:rPr>
          <w:sz w:val="26"/>
          <w:szCs w:val="26"/>
        </w:rPr>
        <w:t>Направление заполненных бюллетеней для голосования осуществляется по почтовому адресу, указанному в сообщении о созыве общего собрания (бюллетене для голосования). Направление заполненных бюллетеней для голосования по адресу (месту нахождения) единоличного исполнительного органа Управляющей компании или Специализированного депозитария, созывающего общее собрание, содержащемуся в едином государственном реестре юридических лиц, признается направлением по надлежащему почтовому адресу независимо от указания такого почтового адреса в сообщении о созыве общего собрания (бюллетене для голосования).</w:t>
      </w:r>
    </w:p>
    <w:p w:rsidR="00F331F7" w:rsidRPr="0044721A" w:rsidRDefault="00F331F7" w:rsidP="00F331F7">
      <w:pPr>
        <w:ind w:firstLine="720"/>
        <w:rPr>
          <w:sz w:val="26"/>
          <w:szCs w:val="26"/>
        </w:rPr>
      </w:pPr>
      <w:r w:rsidRPr="0044721A">
        <w:rPr>
          <w:sz w:val="26"/>
          <w:szCs w:val="26"/>
        </w:rPr>
        <w:t>В случае если бюллетень для голосования подписан представителем лица, включенным в список лиц, имеющих право на участие в общем собрании, к такому бюллетеню должна прилагаться доверенность (копия доверенности, засвидетельствованная в установленном порядке), оформленная в соответствии с требованиями гражданского законодательства Российской Федерации и подтверждающая полномочия такого представителя.</w:t>
      </w:r>
    </w:p>
    <w:p w:rsidR="00F331F7" w:rsidRPr="0044721A" w:rsidRDefault="00F331F7" w:rsidP="00F331F7">
      <w:pPr>
        <w:ind w:firstLine="720"/>
        <w:rPr>
          <w:sz w:val="26"/>
          <w:szCs w:val="26"/>
        </w:rPr>
      </w:pPr>
      <w:r w:rsidRPr="0044721A">
        <w:rPr>
          <w:sz w:val="26"/>
          <w:szCs w:val="26"/>
        </w:rPr>
        <w:t>46.32. Решение общего собрания принимается большинством голосов от общего количества голосов, предоставляемых их владельцам в соответствии с количеством принадлежащих им инвестиционных паев на дату принятия решения о созыве общего собрания. При этом количество голосов, предоставляемых владельцу инвестиционных паев при голосовании, определяется количеством принадлежащих ему инвестиционных паев.</w:t>
      </w:r>
    </w:p>
    <w:p w:rsidR="00F331F7" w:rsidRPr="0044721A" w:rsidRDefault="00F331F7" w:rsidP="00F331F7">
      <w:pPr>
        <w:ind w:firstLine="720"/>
        <w:rPr>
          <w:sz w:val="26"/>
          <w:szCs w:val="26"/>
        </w:rPr>
      </w:pPr>
      <w:r w:rsidRPr="0044721A">
        <w:rPr>
          <w:sz w:val="26"/>
          <w:szCs w:val="26"/>
        </w:rPr>
        <w:t>46.33. Общее собрание не вправе принимать решения по вопросам, не включенным в повестку дня, а также изменять повестку дня общего собрания.</w:t>
      </w:r>
    </w:p>
    <w:p w:rsidR="00F331F7" w:rsidRPr="0044721A" w:rsidRDefault="00F331F7" w:rsidP="00F331F7">
      <w:pPr>
        <w:ind w:firstLine="720"/>
        <w:rPr>
          <w:sz w:val="26"/>
          <w:szCs w:val="26"/>
        </w:rPr>
      </w:pPr>
      <w:r w:rsidRPr="0044721A">
        <w:rPr>
          <w:sz w:val="26"/>
          <w:szCs w:val="26"/>
        </w:rPr>
        <w:t>46.34. Подведение итогов голосования осуществляется лицом, созывающим общее собрание, не позднее 2 дней с даты проведения (закрытия) общего собрания.</w:t>
      </w:r>
    </w:p>
    <w:p w:rsidR="00F331F7" w:rsidRPr="0044721A" w:rsidRDefault="00F331F7" w:rsidP="00F331F7">
      <w:pPr>
        <w:ind w:firstLine="720"/>
        <w:rPr>
          <w:sz w:val="26"/>
          <w:szCs w:val="26"/>
        </w:rPr>
      </w:pPr>
      <w:r w:rsidRPr="0044721A">
        <w:rPr>
          <w:sz w:val="26"/>
          <w:szCs w:val="26"/>
        </w:rPr>
        <w:t>46.35. При подведении итогов голосования учитываются только бюллетени для голосования, в которых голосующим оставлен только один из возможных вариантов голосования. Бюллетень для голосования, заполненный с нарушением указанного требования считается недействительным в части голосования по соответствующему вопросу.</w:t>
      </w:r>
    </w:p>
    <w:p w:rsidR="00F331F7" w:rsidRPr="0044721A" w:rsidRDefault="00F331F7" w:rsidP="00F331F7">
      <w:pPr>
        <w:ind w:firstLine="720"/>
        <w:rPr>
          <w:sz w:val="26"/>
          <w:szCs w:val="26"/>
        </w:rPr>
      </w:pPr>
      <w:r w:rsidRPr="0044721A">
        <w:rPr>
          <w:sz w:val="26"/>
          <w:szCs w:val="26"/>
        </w:rPr>
        <w:lastRenderedPageBreak/>
        <w:t>Если при подведении итогов голосования будет обнаружено более одного заполненного бюллетеня для голосования от одного лица и (или) его представителя, то все такие бюллетени считаются недействительными.</w:t>
      </w:r>
    </w:p>
    <w:p w:rsidR="00F331F7" w:rsidRPr="0044721A" w:rsidRDefault="00F331F7" w:rsidP="00F331F7">
      <w:pPr>
        <w:ind w:firstLine="720"/>
        <w:rPr>
          <w:sz w:val="26"/>
          <w:szCs w:val="26"/>
        </w:rPr>
      </w:pPr>
      <w:r w:rsidRPr="0044721A">
        <w:rPr>
          <w:sz w:val="26"/>
          <w:szCs w:val="26"/>
        </w:rPr>
        <w:t>Бюллетень для голосования считается недействительным также в случае, если он не подписан лицом, включенным в список лиц, имеющих право на участие в общем собрании или его представителем.</w:t>
      </w:r>
    </w:p>
    <w:p w:rsidR="00F331F7" w:rsidRPr="0044721A" w:rsidRDefault="00F331F7" w:rsidP="00F331F7">
      <w:pPr>
        <w:ind w:firstLine="720"/>
        <w:rPr>
          <w:sz w:val="26"/>
          <w:szCs w:val="26"/>
        </w:rPr>
      </w:pPr>
      <w:r w:rsidRPr="0044721A">
        <w:rPr>
          <w:sz w:val="26"/>
          <w:szCs w:val="26"/>
        </w:rPr>
        <w:t>Бюллетень для голосования, подписанный представителем лица, включенного в список лиц, имеющих право на участие в общем собрании, считается недействительным, если к этому бюллетеню не приложена доверенность (копия доверенности, засвидетельствованная в установленном порядке), оформленная в соответствии с требованиями гражданского законодательства Российской Федерации и подтверждающая полномочия такого представителя.</w:t>
      </w:r>
    </w:p>
    <w:p w:rsidR="00F331F7" w:rsidRPr="0044721A" w:rsidRDefault="00F331F7" w:rsidP="00F331F7">
      <w:pPr>
        <w:ind w:firstLine="720"/>
        <w:rPr>
          <w:sz w:val="26"/>
          <w:szCs w:val="26"/>
        </w:rPr>
      </w:pPr>
      <w:r w:rsidRPr="0044721A">
        <w:rPr>
          <w:sz w:val="26"/>
          <w:szCs w:val="26"/>
        </w:rPr>
        <w:t>46.36. Председателем и секретарем общего собрания являются уполномоченные представители лица, созывающего общее собрание.</w:t>
      </w:r>
    </w:p>
    <w:p w:rsidR="00F331F7" w:rsidRPr="0044721A" w:rsidRDefault="00F331F7" w:rsidP="00F331F7">
      <w:pPr>
        <w:tabs>
          <w:tab w:val="left" w:pos="1168"/>
        </w:tabs>
        <w:ind w:firstLine="720"/>
        <w:rPr>
          <w:sz w:val="26"/>
          <w:szCs w:val="26"/>
        </w:rPr>
      </w:pPr>
      <w:r w:rsidRPr="0044721A">
        <w:rPr>
          <w:sz w:val="26"/>
          <w:szCs w:val="26"/>
        </w:rPr>
        <w:t>46.37. Протокол общего собрания составляется не позднее 2 дней с даты проведения общего собрания.</w:t>
      </w:r>
    </w:p>
    <w:p w:rsidR="00F331F7" w:rsidRPr="0044721A" w:rsidRDefault="00F331F7" w:rsidP="00F331F7">
      <w:pPr>
        <w:ind w:firstLine="720"/>
        <w:rPr>
          <w:sz w:val="26"/>
          <w:szCs w:val="26"/>
        </w:rPr>
      </w:pPr>
      <w:r w:rsidRPr="0044721A">
        <w:rPr>
          <w:sz w:val="26"/>
          <w:szCs w:val="26"/>
        </w:rPr>
        <w:t>46.38. В протоколе общего собрания указываются:</w:t>
      </w:r>
    </w:p>
    <w:p w:rsidR="00F331F7" w:rsidRPr="0044721A" w:rsidRDefault="00F331F7" w:rsidP="00F331F7">
      <w:pPr>
        <w:numPr>
          <w:ilvl w:val="0"/>
          <w:numId w:val="5"/>
        </w:numPr>
        <w:ind w:left="0" w:firstLine="720"/>
        <w:rPr>
          <w:sz w:val="26"/>
          <w:szCs w:val="26"/>
        </w:rPr>
      </w:pPr>
      <w:r w:rsidRPr="0044721A">
        <w:rPr>
          <w:sz w:val="26"/>
          <w:szCs w:val="26"/>
        </w:rPr>
        <w:t>название Фонда;</w:t>
      </w:r>
    </w:p>
    <w:p w:rsidR="00F331F7" w:rsidRPr="0044721A" w:rsidRDefault="00F331F7" w:rsidP="00F331F7">
      <w:pPr>
        <w:numPr>
          <w:ilvl w:val="0"/>
          <w:numId w:val="5"/>
        </w:numPr>
        <w:ind w:left="0" w:firstLine="720"/>
        <w:rPr>
          <w:sz w:val="26"/>
          <w:szCs w:val="26"/>
        </w:rPr>
      </w:pPr>
      <w:r w:rsidRPr="0044721A">
        <w:rPr>
          <w:sz w:val="26"/>
          <w:szCs w:val="26"/>
        </w:rPr>
        <w:t>полное фирменное наименование Управляющей компании Фонда;</w:t>
      </w:r>
    </w:p>
    <w:p w:rsidR="00F331F7" w:rsidRPr="0044721A" w:rsidRDefault="00F331F7" w:rsidP="00F331F7">
      <w:pPr>
        <w:numPr>
          <w:ilvl w:val="0"/>
          <w:numId w:val="5"/>
        </w:numPr>
        <w:ind w:left="0" w:firstLine="720"/>
        <w:rPr>
          <w:sz w:val="26"/>
          <w:szCs w:val="26"/>
        </w:rPr>
      </w:pPr>
      <w:r w:rsidRPr="0044721A">
        <w:rPr>
          <w:sz w:val="26"/>
          <w:szCs w:val="26"/>
        </w:rPr>
        <w:t>полное фирменное наименование Специализированного депозитария Фонда;</w:t>
      </w:r>
    </w:p>
    <w:p w:rsidR="00F331F7" w:rsidRPr="0044721A" w:rsidRDefault="00F331F7" w:rsidP="00F331F7">
      <w:pPr>
        <w:numPr>
          <w:ilvl w:val="0"/>
          <w:numId w:val="5"/>
        </w:numPr>
        <w:ind w:left="0" w:firstLine="720"/>
        <w:rPr>
          <w:sz w:val="26"/>
          <w:szCs w:val="26"/>
        </w:rPr>
      </w:pPr>
      <w:r w:rsidRPr="0044721A">
        <w:rPr>
          <w:sz w:val="26"/>
          <w:szCs w:val="26"/>
        </w:rPr>
        <w:t>полное фирменное наименование (фамилия, имя, отчество) лица, созвавшего общее собрание;</w:t>
      </w:r>
    </w:p>
    <w:p w:rsidR="00F331F7" w:rsidRPr="0044721A" w:rsidRDefault="00F331F7" w:rsidP="00F331F7">
      <w:pPr>
        <w:numPr>
          <w:ilvl w:val="0"/>
          <w:numId w:val="5"/>
        </w:numPr>
        <w:ind w:left="0" w:firstLine="720"/>
        <w:rPr>
          <w:sz w:val="26"/>
          <w:szCs w:val="26"/>
        </w:rPr>
      </w:pPr>
      <w:r w:rsidRPr="0044721A">
        <w:rPr>
          <w:sz w:val="26"/>
          <w:szCs w:val="26"/>
        </w:rPr>
        <w:t>форма проведения общего собрания (собрание или заочное голосование);</w:t>
      </w:r>
    </w:p>
    <w:p w:rsidR="00F331F7" w:rsidRPr="0044721A" w:rsidRDefault="00F331F7" w:rsidP="00F331F7">
      <w:pPr>
        <w:numPr>
          <w:ilvl w:val="0"/>
          <w:numId w:val="5"/>
        </w:numPr>
        <w:ind w:left="0" w:firstLine="720"/>
        <w:rPr>
          <w:sz w:val="26"/>
          <w:szCs w:val="26"/>
        </w:rPr>
      </w:pPr>
      <w:r w:rsidRPr="0044721A">
        <w:rPr>
          <w:sz w:val="26"/>
          <w:szCs w:val="26"/>
        </w:rPr>
        <w:t xml:space="preserve">дата проведения общего собрания; </w:t>
      </w:r>
    </w:p>
    <w:p w:rsidR="00F331F7" w:rsidRPr="0044721A" w:rsidRDefault="00F331F7" w:rsidP="00F331F7">
      <w:pPr>
        <w:numPr>
          <w:ilvl w:val="0"/>
          <w:numId w:val="5"/>
        </w:numPr>
        <w:ind w:left="0" w:firstLine="720"/>
        <w:rPr>
          <w:sz w:val="26"/>
          <w:szCs w:val="26"/>
        </w:rPr>
      </w:pPr>
      <w:r w:rsidRPr="0044721A">
        <w:rPr>
          <w:sz w:val="26"/>
          <w:szCs w:val="26"/>
        </w:rPr>
        <w:t>время и место проведения общего собрания, проведенного в форме собрания (адрес, по которому проводилось собрание);</w:t>
      </w:r>
    </w:p>
    <w:p w:rsidR="00F331F7" w:rsidRPr="0044721A" w:rsidRDefault="00F331F7" w:rsidP="00F331F7">
      <w:pPr>
        <w:numPr>
          <w:ilvl w:val="0"/>
          <w:numId w:val="5"/>
        </w:numPr>
        <w:ind w:left="0" w:firstLine="720"/>
        <w:rPr>
          <w:sz w:val="26"/>
          <w:szCs w:val="26"/>
        </w:rPr>
      </w:pPr>
      <w:r w:rsidRPr="0044721A">
        <w:rPr>
          <w:sz w:val="26"/>
          <w:szCs w:val="26"/>
        </w:rPr>
        <w:t>повестка дня общего собрания;</w:t>
      </w:r>
    </w:p>
    <w:p w:rsidR="00F331F7" w:rsidRPr="0044721A" w:rsidRDefault="00F331F7" w:rsidP="00F331F7">
      <w:pPr>
        <w:numPr>
          <w:ilvl w:val="0"/>
          <w:numId w:val="5"/>
        </w:numPr>
        <w:ind w:left="0" w:firstLine="720"/>
        <w:rPr>
          <w:sz w:val="26"/>
          <w:szCs w:val="26"/>
        </w:rPr>
      </w:pPr>
      <w:r w:rsidRPr="0044721A">
        <w:rPr>
          <w:sz w:val="26"/>
          <w:szCs w:val="26"/>
        </w:rPr>
        <w:t>время начала и окончания регистрации лиц, прибывших для участия в общем собрании, проводившемся в форме собрания;</w:t>
      </w:r>
    </w:p>
    <w:p w:rsidR="00F331F7" w:rsidRPr="0044721A" w:rsidRDefault="00F331F7" w:rsidP="00F331F7">
      <w:pPr>
        <w:numPr>
          <w:ilvl w:val="0"/>
          <w:numId w:val="5"/>
        </w:numPr>
        <w:ind w:left="0" w:firstLine="720"/>
        <w:rPr>
          <w:sz w:val="26"/>
          <w:szCs w:val="26"/>
        </w:rPr>
      </w:pPr>
      <w:proofErr w:type="gramStart"/>
      <w:r w:rsidRPr="0044721A">
        <w:rPr>
          <w:sz w:val="26"/>
          <w:szCs w:val="26"/>
        </w:rPr>
        <w:t>время</w:t>
      </w:r>
      <w:proofErr w:type="gramEnd"/>
      <w:r w:rsidRPr="0044721A">
        <w:rPr>
          <w:sz w:val="26"/>
          <w:szCs w:val="26"/>
        </w:rPr>
        <w:t xml:space="preserve"> начала проведения (открытия) и время окончания проведения (закрытия) общего собрания, проводившегося в форме собрания, а в случае, когда решения, принятые общим собранием, и итоги голосования по ним оглашались на общем собрании, в ходе которого проводилось голосование, - также время начала и время окончания подведения итогов голосования по вопросам повестки дня общего собрания, вынесенным (поставленным) на голосование;</w:t>
      </w:r>
    </w:p>
    <w:p w:rsidR="00F331F7" w:rsidRPr="0044721A" w:rsidRDefault="00F331F7" w:rsidP="00F331F7">
      <w:pPr>
        <w:numPr>
          <w:ilvl w:val="0"/>
          <w:numId w:val="5"/>
        </w:numPr>
        <w:ind w:left="0" w:firstLine="720"/>
        <w:rPr>
          <w:sz w:val="26"/>
          <w:szCs w:val="26"/>
        </w:rPr>
      </w:pPr>
      <w:r w:rsidRPr="0044721A">
        <w:rPr>
          <w:sz w:val="26"/>
          <w:szCs w:val="26"/>
        </w:rPr>
        <w:t>почтовый адрес (адреса), по которому (которым) направлялись заполненные бюллетени для голосования, и дата окончания приема бюллетеней;</w:t>
      </w:r>
    </w:p>
    <w:p w:rsidR="00F331F7" w:rsidRPr="0044721A" w:rsidRDefault="00F331F7" w:rsidP="00F331F7">
      <w:pPr>
        <w:numPr>
          <w:ilvl w:val="0"/>
          <w:numId w:val="5"/>
        </w:numPr>
        <w:ind w:left="0" w:firstLine="720"/>
        <w:rPr>
          <w:sz w:val="26"/>
          <w:szCs w:val="26"/>
        </w:rPr>
      </w:pPr>
      <w:r w:rsidRPr="0044721A">
        <w:rPr>
          <w:sz w:val="26"/>
          <w:szCs w:val="26"/>
        </w:rPr>
        <w:t>общее количество голосов, которыми обладали лица, включенные в список лиц, имеющих право на участие в общем собрании;</w:t>
      </w:r>
    </w:p>
    <w:p w:rsidR="00F331F7" w:rsidRPr="0044721A" w:rsidRDefault="00F331F7" w:rsidP="00F331F7">
      <w:pPr>
        <w:numPr>
          <w:ilvl w:val="0"/>
          <w:numId w:val="5"/>
        </w:numPr>
        <w:ind w:left="0" w:firstLine="720"/>
        <w:rPr>
          <w:sz w:val="26"/>
          <w:szCs w:val="26"/>
        </w:rPr>
      </w:pPr>
      <w:r w:rsidRPr="0044721A">
        <w:rPr>
          <w:sz w:val="26"/>
          <w:szCs w:val="26"/>
        </w:rPr>
        <w:t>количество голосов, которыми обладали лица, принявшие участие в общем собрании;</w:t>
      </w:r>
    </w:p>
    <w:p w:rsidR="00F331F7" w:rsidRPr="0044721A" w:rsidRDefault="00F331F7" w:rsidP="00F331F7">
      <w:pPr>
        <w:numPr>
          <w:ilvl w:val="0"/>
          <w:numId w:val="5"/>
        </w:numPr>
        <w:ind w:left="0" w:firstLine="720"/>
        <w:rPr>
          <w:sz w:val="26"/>
          <w:szCs w:val="26"/>
        </w:rPr>
      </w:pPr>
      <w:r w:rsidRPr="0044721A">
        <w:rPr>
          <w:sz w:val="26"/>
          <w:szCs w:val="26"/>
        </w:rPr>
        <w:lastRenderedPageBreak/>
        <w:t>количество голосов, отданных за каждый из вариантов голосования ("за" или "против") по каждому вопросу повестки дня общего собрания;</w:t>
      </w:r>
    </w:p>
    <w:p w:rsidR="00F331F7" w:rsidRPr="0044721A" w:rsidRDefault="00F331F7" w:rsidP="00F331F7">
      <w:pPr>
        <w:numPr>
          <w:ilvl w:val="0"/>
          <w:numId w:val="5"/>
        </w:numPr>
        <w:ind w:left="0" w:firstLine="720"/>
        <w:rPr>
          <w:sz w:val="26"/>
          <w:szCs w:val="26"/>
        </w:rPr>
      </w:pPr>
      <w:r w:rsidRPr="0044721A">
        <w:rPr>
          <w:sz w:val="26"/>
          <w:szCs w:val="26"/>
        </w:rPr>
        <w:t>количество недействительных бюллетеней для голосования, с указанием общего количества голосов по таким бюллетеням;</w:t>
      </w:r>
    </w:p>
    <w:p w:rsidR="00F331F7" w:rsidRPr="0044721A" w:rsidRDefault="00F331F7" w:rsidP="00F331F7">
      <w:pPr>
        <w:numPr>
          <w:ilvl w:val="0"/>
          <w:numId w:val="5"/>
        </w:numPr>
        <w:ind w:left="0" w:firstLine="720"/>
        <w:rPr>
          <w:sz w:val="26"/>
          <w:szCs w:val="26"/>
        </w:rPr>
      </w:pPr>
      <w:r w:rsidRPr="0044721A">
        <w:rPr>
          <w:sz w:val="26"/>
          <w:szCs w:val="26"/>
        </w:rPr>
        <w:t>формулировки решений, принятых общим собранием по каждому вопросу повестки дня общего собрания;</w:t>
      </w:r>
    </w:p>
    <w:p w:rsidR="00F331F7" w:rsidRPr="0044721A" w:rsidRDefault="00F331F7" w:rsidP="00F331F7">
      <w:pPr>
        <w:numPr>
          <w:ilvl w:val="0"/>
          <w:numId w:val="5"/>
        </w:numPr>
        <w:ind w:left="0" w:firstLine="720"/>
        <w:rPr>
          <w:sz w:val="26"/>
          <w:szCs w:val="26"/>
        </w:rPr>
      </w:pPr>
      <w:r w:rsidRPr="0044721A">
        <w:rPr>
          <w:sz w:val="26"/>
          <w:szCs w:val="26"/>
        </w:rPr>
        <w:t>основные положения выступлений и имена выступавших лиц по каждому вопросу повестки дня общего собрания, поставленному на голосование (за исключением общего собрания, проводившегося в форме заочного голосования);</w:t>
      </w:r>
    </w:p>
    <w:p w:rsidR="00F331F7" w:rsidRPr="0044721A" w:rsidRDefault="00F331F7" w:rsidP="00F331F7">
      <w:pPr>
        <w:numPr>
          <w:ilvl w:val="0"/>
          <w:numId w:val="5"/>
        </w:numPr>
        <w:ind w:left="0" w:firstLine="720"/>
        <w:rPr>
          <w:sz w:val="26"/>
          <w:szCs w:val="26"/>
        </w:rPr>
      </w:pPr>
      <w:r w:rsidRPr="0044721A">
        <w:rPr>
          <w:sz w:val="26"/>
          <w:szCs w:val="26"/>
        </w:rPr>
        <w:t>фамилия, имя и отчество председателя и секретаря общего собрания;</w:t>
      </w:r>
    </w:p>
    <w:p w:rsidR="00F331F7" w:rsidRPr="0044721A" w:rsidRDefault="00F331F7" w:rsidP="00F331F7">
      <w:pPr>
        <w:numPr>
          <w:ilvl w:val="0"/>
          <w:numId w:val="5"/>
        </w:numPr>
        <w:ind w:left="0" w:firstLine="720"/>
        <w:rPr>
          <w:sz w:val="26"/>
          <w:szCs w:val="26"/>
        </w:rPr>
      </w:pPr>
      <w:r w:rsidRPr="0044721A">
        <w:rPr>
          <w:sz w:val="26"/>
          <w:szCs w:val="26"/>
        </w:rPr>
        <w:t>дата составления протокола общего собрания.</w:t>
      </w:r>
    </w:p>
    <w:p w:rsidR="00F331F7" w:rsidRPr="0044721A" w:rsidRDefault="00F331F7" w:rsidP="00F331F7">
      <w:pPr>
        <w:ind w:firstLine="720"/>
        <w:rPr>
          <w:sz w:val="26"/>
          <w:szCs w:val="26"/>
        </w:rPr>
      </w:pPr>
      <w:r w:rsidRPr="0044721A">
        <w:rPr>
          <w:sz w:val="26"/>
          <w:szCs w:val="26"/>
        </w:rPr>
        <w:t>46.39. Протокол общего собрания подписывается председателем и секретарем общего собрания.</w:t>
      </w:r>
    </w:p>
    <w:p w:rsidR="00F331F7" w:rsidRPr="0044721A" w:rsidRDefault="00F331F7" w:rsidP="00F331F7">
      <w:pPr>
        <w:ind w:firstLine="720"/>
        <w:rPr>
          <w:sz w:val="26"/>
          <w:szCs w:val="26"/>
        </w:rPr>
      </w:pPr>
      <w:r w:rsidRPr="0044721A">
        <w:rPr>
          <w:sz w:val="26"/>
          <w:szCs w:val="26"/>
        </w:rPr>
        <w:t>46.40. К протоколу общего собрания прилагаются документы, утвержденные решениями общего собрания.</w:t>
      </w:r>
    </w:p>
    <w:p w:rsidR="00F331F7" w:rsidRPr="0044721A" w:rsidRDefault="00F331F7" w:rsidP="00F331F7">
      <w:pPr>
        <w:ind w:firstLine="720"/>
        <w:rPr>
          <w:sz w:val="26"/>
          <w:szCs w:val="26"/>
        </w:rPr>
      </w:pPr>
      <w:r w:rsidRPr="0044721A">
        <w:rPr>
          <w:sz w:val="26"/>
          <w:szCs w:val="26"/>
        </w:rPr>
        <w:t>46.41. Копия протокола общего собрания должна быть направлена в Банк России не позднее 3 рабочих дней со дня его проведения.</w:t>
      </w:r>
    </w:p>
    <w:p w:rsidR="00F331F7" w:rsidRPr="0044721A" w:rsidRDefault="00F331F7" w:rsidP="00F331F7">
      <w:pPr>
        <w:ind w:firstLine="720"/>
        <w:rPr>
          <w:sz w:val="26"/>
          <w:szCs w:val="26"/>
        </w:rPr>
      </w:pPr>
      <w:r w:rsidRPr="0044721A">
        <w:rPr>
          <w:sz w:val="26"/>
          <w:szCs w:val="26"/>
        </w:rPr>
        <w:t>46.42. После составления протокола общего собрания бюллетени для голосования, включая недействительные, должны быть опечатаны и сданы на хранение в архив лица, созвавшего общее собрание.</w:t>
      </w:r>
    </w:p>
    <w:p w:rsidR="00F331F7" w:rsidRPr="0044721A" w:rsidRDefault="00F331F7" w:rsidP="00F331F7">
      <w:pPr>
        <w:ind w:firstLine="720"/>
        <w:rPr>
          <w:sz w:val="26"/>
          <w:szCs w:val="26"/>
        </w:rPr>
      </w:pPr>
      <w:r w:rsidRPr="0044721A">
        <w:rPr>
          <w:sz w:val="26"/>
          <w:szCs w:val="26"/>
        </w:rPr>
        <w:t>Хранение опечатанных бюллетеней для голосования должно осуществляться в специальном запирающемся ящике или специальном шкафу с запирающимися ячейками. По каждому факту вскрытия находящихся на хранении опечатанных бюллетеней для голосования уполномоченными лицами должен быть составлен соответствующий акт.</w:t>
      </w:r>
    </w:p>
    <w:p w:rsidR="00F331F7" w:rsidRPr="0044721A" w:rsidRDefault="00F331F7" w:rsidP="00F331F7">
      <w:pPr>
        <w:ind w:firstLine="720"/>
        <w:rPr>
          <w:sz w:val="26"/>
          <w:szCs w:val="26"/>
        </w:rPr>
      </w:pPr>
      <w:r w:rsidRPr="0044721A">
        <w:rPr>
          <w:sz w:val="26"/>
          <w:szCs w:val="26"/>
        </w:rPr>
        <w:t>46.43. Решения, принятые общим собранием, а также итоги голосования доводятся не позднее 10 дней после составления протокола общего собрания в форме отчета об итогах голосования до сведения лиц, включенных в список лиц, имеющих право на участие в общем собрании, в порядке, предусмотренном для сообщения о созыве общего собрания.</w:t>
      </w:r>
    </w:p>
    <w:p w:rsidR="00F331F7" w:rsidRPr="0044721A" w:rsidRDefault="00F331F7" w:rsidP="00F331F7">
      <w:pPr>
        <w:tabs>
          <w:tab w:val="left" w:pos="774"/>
        </w:tabs>
        <w:ind w:firstLine="720"/>
        <w:rPr>
          <w:sz w:val="26"/>
          <w:szCs w:val="26"/>
        </w:rPr>
      </w:pPr>
      <w:r w:rsidRPr="0044721A">
        <w:rPr>
          <w:sz w:val="26"/>
          <w:szCs w:val="26"/>
        </w:rPr>
        <w:t>46.44. В отчете об итогах голосования на общем собрании указываются:</w:t>
      </w:r>
    </w:p>
    <w:p w:rsidR="00F331F7" w:rsidRPr="0044721A" w:rsidRDefault="00F331F7" w:rsidP="00F331F7">
      <w:pPr>
        <w:numPr>
          <w:ilvl w:val="0"/>
          <w:numId w:val="5"/>
        </w:numPr>
        <w:ind w:left="0" w:firstLine="720"/>
        <w:rPr>
          <w:sz w:val="26"/>
          <w:szCs w:val="26"/>
        </w:rPr>
      </w:pPr>
      <w:r w:rsidRPr="0044721A">
        <w:rPr>
          <w:sz w:val="26"/>
          <w:szCs w:val="26"/>
        </w:rPr>
        <w:t>название Фонда;</w:t>
      </w:r>
    </w:p>
    <w:p w:rsidR="00F331F7" w:rsidRPr="0044721A" w:rsidRDefault="00F331F7" w:rsidP="00F331F7">
      <w:pPr>
        <w:numPr>
          <w:ilvl w:val="0"/>
          <w:numId w:val="5"/>
        </w:numPr>
        <w:ind w:left="0" w:firstLine="720"/>
        <w:rPr>
          <w:sz w:val="26"/>
          <w:szCs w:val="26"/>
        </w:rPr>
      </w:pPr>
      <w:r w:rsidRPr="0044721A">
        <w:rPr>
          <w:sz w:val="26"/>
          <w:szCs w:val="26"/>
        </w:rPr>
        <w:t>полное фирменное наименование Управляющей компании Фонда;</w:t>
      </w:r>
    </w:p>
    <w:p w:rsidR="00F331F7" w:rsidRPr="0044721A" w:rsidRDefault="00F331F7" w:rsidP="00F331F7">
      <w:pPr>
        <w:numPr>
          <w:ilvl w:val="0"/>
          <w:numId w:val="5"/>
        </w:numPr>
        <w:ind w:left="0" w:firstLine="720"/>
        <w:rPr>
          <w:sz w:val="26"/>
          <w:szCs w:val="26"/>
        </w:rPr>
      </w:pPr>
      <w:r w:rsidRPr="0044721A">
        <w:rPr>
          <w:sz w:val="26"/>
          <w:szCs w:val="26"/>
        </w:rPr>
        <w:t>полное фирменное наименование Специализированного депозитария Фонда;</w:t>
      </w:r>
    </w:p>
    <w:p w:rsidR="00F331F7" w:rsidRPr="0044721A" w:rsidRDefault="00F331F7" w:rsidP="00F331F7">
      <w:pPr>
        <w:numPr>
          <w:ilvl w:val="0"/>
          <w:numId w:val="5"/>
        </w:numPr>
        <w:ind w:left="0" w:firstLine="720"/>
        <w:rPr>
          <w:sz w:val="26"/>
          <w:szCs w:val="26"/>
        </w:rPr>
      </w:pPr>
      <w:r w:rsidRPr="0044721A">
        <w:rPr>
          <w:sz w:val="26"/>
          <w:szCs w:val="26"/>
        </w:rPr>
        <w:t>полное фирменное наименование (фамилия, имя, отчество) лица, созвавшего общее собрание;</w:t>
      </w:r>
    </w:p>
    <w:p w:rsidR="00F331F7" w:rsidRPr="0044721A" w:rsidRDefault="00F331F7" w:rsidP="00F331F7">
      <w:pPr>
        <w:numPr>
          <w:ilvl w:val="0"/>
          <w:numId w:val="5"/>
        </w:numPr>
        <w:ind w:left="0" w:firstLine="720"/>
        <w:rPr>
          <w:sz w:val="26"/>
          <w:szCs w:val="26"/>
        </w:rPr>
      </w:pPr>
      <w:r w:rsidRPr="0044721A">
        <w:rPr>
          <w:sz w:val="26"/>
          <w:szCs w:val="26"/>
        </w:rPr>
        <w:t>форма проведения общего собрания (собрание или заочное голосование);</w:t>
      </w:r>
    </w:p>
    <w:p w:rsidR="00F331F7" w:rsidRPr="0044721A" w:rsidRDefault="00F331F7" w:rsidP="00F331F7">
      <w:pPr>
        <w:numPr>
          <w:ilvl w:val="0"/>
          <w:numId w:val="5"/>
        </w:numPr>
        <w:ind w:left="0" w:firstLine="720"/>
        <w:rPr>
          <w:sz w:val="26"/>
          <w:szCs w:val="26"/>
        </w:rPr>
      </w:pPr>
      <w:r w:rsidRPr="0044721A">
        <w:rPr>
          <w:sz w:val="26"/>
          <w:szCs w:val="26"/>
        </w:rPr>
        <w:t>дата проведения общего собрания;</w:t>
      </w:r>
    </w:p>
    <w:p w:rsidR="00F331F7" w:rsidRPr="0044721A" w:rsidRDefault="00F331F7" w:rsidP="00F331F7">
      <w:pPr>
        <w:numPr>
          <w:ilvl w:val="0"/>
          <w:numId w:val="5"/>
        </w:numPr>
        <w:ind w:left="0" w:firstLine="720"/>
        <w:rPr>
          <w:sz w:val="26"/>
          <w:szCs w:val="26"/>
        </w:rPr>
      </w:pPr>
      <w:r w:rsidRPr="0044721A">
        <w:rPr>
          <w:sz w:val="26"/>
          <w:szCs w:val="26"/>
        </w:rPr>
        <w:t>время и место проведения общего собрания, проведенного в форме собрания (адрес, по которому проводилось собрание);</w:t>
      </w:r>
    </w:p>
    <w:p w:rsidR="00F331F7" w:rsidRPr="0044721A" w:rsidRDefault="00F331F7" w:rsidP="00F331F7">
      <w:pPr>
        <w:numPr>
          <w:ilvl w:val="0"/>
          <w:numId w:val="5"/>
        </w:numPr>
        <w:ind w:left="0" w:firstLine="720"/>
        <w:rPr>
          <w:sz w:val="26"/>
          <w:szCs w:val="26"/>
        </w:rPr>
      </w:pPr>
      <w:r w:rsidRPr="0044721A">
        <w:rPr>
          <w:sz w:val="26"/>
          <w:szCs w:val="26"/>
        </w:rPr>
        <w:t>повестка дня общего собрания;</w:t>
      </w:r>
    </w:p>
    <w:p w:rsidR="00F331F7" w:rsidRPr="0044721A" w:rsidRDefault="00F331F7" w:rsidP="00F331F7">
      <w:pPr>
        <w:numPr>
          <w:ilvl w:val="0"/>
          <w:numId w:val="5"/>
        </w:numPr>
        <w:ind w:left="0" w:firstLine="720"/>
        <w:rPr>
          <w:sz w:val="26"/>
          <w:szCs w:val="26"/>
        </w:rPr>
      </w:pPr>
      <w:r w:rsidRPr="0044721A">
        <w:rPr>
          <w:sz w:val="26"/>
          <w:szCs w:val="26"/>
        </w:rPr>
        <w:lastRenderedPageBreak/>
        <w:t>количество голосов, которыми обладали лица, включенные в список лиц, имевших право на участие в общем собрании;</w:t>
      </w:r>
    </w:p>
    <w:p w:rsidR="00F331F7" w:rsidRPr="0044721A" w:rsidRDefault="00F331F7" w:rsidP="00F331F7">
      <w:pPr>
        <w:numPr>
          <w:ilvl w:val="0"/>
          <w:numId w:val="5"/>
        </w:numPr>
        <w:ind w:left="0" w:firstLine="720"/>
        <w:rPr>
          <w:sz w:val="26"/>
          <w:szCs w:val="26"/>
        </w:rPr>
      </w:pPr>
      <w:r w:rsidRPr="0044721A">
        <w:rPr>
          <w:sz w:val="26"/>
          <w:szCs w:val="26"/>
        </w:rPr>
        <w:t>количество голосов, которыми обладали лица, принявшие участие в общем собрании;</w:t>
      </w:r>
    </w:p>
    <w:p w:rsidR="00F331F7" w:rsidRPr="0044721A" w:rsidRDefault="00F331F7" w:rsidP="00F331F7">
      <w:pPr>
        <w:numPr>
          <w:ilvl w:val="0"/>
          <w:numId w:val="5"/>
        </w:numPr>
        <w:ind w:left="0" w:firstLine="720"/>
        <w:rPr>
          <w:sz w:val="26"/>
          <w:szCs w:val="26"/>
        </w:rPr>
      </w:pPr>
      <w:r w:rsidRPr="0044721A">
        <w:rPr>
          <w:sz w:val="26"/>
          <w:szCs w:val="26"/>
        </w:rPr>
        <w:t>количество голосов, отданных за каждый из вариантов голосования («за» или «против») по каждому вопросу повестки дня общего собрания;</w:t>
      </w:r>
    </w:p>
    <w:p w:rsidR="00F331F7" w:rsidRPr="0044721A" w:rsidRDefault="00F331F7" w:rsidP="00F331F7">
      <w:pPr>
        <w:numPr>
          <w:ilvl w:val="0"/>
          <w:numId w:val="5"/>
        </w:numPr>
        <w:ind w:left="0" w:firstLine="720"/>
        <w:rPr>
          <w:sz w:val="26"/>
          <w:szCs w:val="26"/>
        </w:rPr>
      </w:pPr>
      <w:r w:rsidRPr="0044721A">
        <w:rPr>
          <w:sz w:val="26"/>
          <w:szCs w:val="26"/>
        </w:rPr>
        <w:t>формулировки решений, принятых общим собранием по каждому вопросу повестки дня общего собрания;</w:t>
      </w:r>
    </w:p>
    <w:p w:rsidR="00F331F7" w:rsidRPr="0044721A" w:rsidRDefault="00F331F7" w:rsidP="00F331F7">
      <w:pPr>
        <w:numPr>
          <w:ilvl w:val="0"/>
          <w:numId w:val="5"/>
        </w:numPr>
        <w:ind w:left="0" w:firstLine="720"/>
        <w:rPr>
          <w:sz w:val="26"/>
          <w:szCs w:val="26"/>
        </w:rPr>
      </w:pPr>
      <w:r w:rsidRPr="0044721A">
        <w:rPr>
          <w:sz w:val="26"/>
          <w:szCs w:val="26"/>
        </w:rPr>
        <w:t>фамилия, имя и отчество председателя и секретаря общего собрания.</w:t>
      </w:r>
    </w:p>
    <w:p w:rsidR="00F331F7" w:rsidRPr="0044721A" w:rsidRDefault="00F331F7" w:rsidP="00F331F7">
      <w:pPr>
        <w:numPr>
          <w:ilvl w:val="0"/>
          <w:numId w:val="5"/>
        </w:numPr>
        <w:ind w:left="0" w:firstLine="720"/>
        <w:rPr>
          <w:sz w:val="26"/>
          <w:szCs w:val="26"/>
        </w:rPr>
      </w:pPr>
      <w:r w:rsidRPr="0044721A">
        <w:rPr>
          <w:sz w:val="26"/>
          <w:szCs w:val="26"/>
        </w:rPr>
        <w:t>Дата составления отчета об итогах голосования на общем собрании.</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sz w:val="26"/>
          <w:szCs w:val="26"/>
        </w:rPr>
        <w:t>46.45. Отчет об</w:t>
      </w:r>
      <w:r w:rsidRPr="0044721A">
        <w:rPr>
          <w:b/>
          <w:sz w:val="26"/>
          <w:szCs w:val="26"/>
        </w:rPr>
        <w:t xml:space="preserve"> </w:t>
      </w:r>
      <w:r w:rsidRPr="0044721A">
        <w:rPr>
          <w:sz w:val="26"/>
          <w:szCs w:val="26"/>
        </w:rPr>
        <w:t>итогах голосования на общем собрании подписывается председателем и секретарем общего собрания.</w:t>
      </w:r>
    </w:p>
    <w:p w:rsidR="00F331F7" w:rsidRPr="0044721A" w:rsidRDefault="00F331F7" w:rsidP="00F331F7">
      <w:pPr>
        <w:ind w:firstLine="720"/>
        <w:rPr>
          <w:sz w:val="26"/>
          <w:szCs w:val="26"/>
        </w:rPr>
      </w:pPr>
      <w:r w:rsidRPr="0044721A">
        <w:rPr>
          <w:rFonts w:ascii="Times New Roman" w:hAnsi="Times New Roman"/>
          <w:sz w:val="26"/>
          <w:szCs w:val="26"/>
        </w:rPr>
        <w:t xml:space="preserve">47. </w:t>
      </w:r>
      <w:r w:rsidRPr="0044721A">
        <w:rPr>
          <w:sz w:val="26"/>
          <w:szCs w:val="26"/>
        </w:rPr>
        <w:t>В случае принятия общим собранием владельцев инвестиционных паев решения об утверждении изменений, которые вносятся в настоящие Правила, или о передаче прав и обязанностей по договору доверительного управления Фондом другой управляющей компании, изменения, которые вносятся в настоящие Правила в связи с указанным решением, представляются на регистрацию в Банк России не позднее 15 рабочих дней с даты принятия общим собранием владельцев инвестиционных паев соответствующего решения.</w:t>
      </w:r>
    </w:p>
    <w:p w:rsidR="00F331F7" w:rsidRPr="0044721A" w:rsidRDefault="00F331F7" w:rsidP="00F331F7">
      <w:pPr>
        <w:spacing w:before="240" w:after="120" w:line="240" w:lineRule="auto"/>
        <w:ind w:firstLine="720"/>
        <w:jc w:val="center"/>
        <w:rPr>
          <w:rFonts w:ascii="Times New Roman" w:hAnsi="Times New Roman"/>
          <w:b/>
          <w:sz w:val="26"/>
          <w:szCs w:val="26"/>
        </w:rPr>
      </w:pPr>
      <w:bookmarkStart w:id="49" w:name="p_200"/>
      <w:bookmarkStart w:id="50" w:name="p_500"/>
      <w:bookmarkStart w:id="51" w:name="p_600"/>
      <w:bookmarkEnd w:id="49"/>
      <w:bookmarkEnd w:id="50"/>
      <w:bookmarkEnd w:id="51"/>
      <w:r w:rsidRPr="0044721A">
        <w:rPr>
          <w:rFonts w:ascii="Times New Roman" w:hAnsi="Times New Roman"/>
          <w:b/>
          <w:sz w:val="26"/>
          <w:szCs w:val="26"/>
        </w:rPr>
        <w:t>V</w:t>
      </w:r>
      <w:r w:rsidRPr="0044721A">
        <w:rPr>
          <w:rFonts w:ascii="Times New Roman" w:hAnsi="Times New Roman"/>
          <w:b/>
          <w:sz w:val="26"/>
          <w:szCs w:val="26"/>
          <w:lang w:val="en-US"/>
        </w:rPr>
        <w:t>I</w:t>
      </w:r>
      <w:r w:rsidRPr="0044721A">
        <w:rPr>
          <w:rFonts w:ascii="Times New Roman" w:hAnsi="Times New Roman"/>
          <w:b/>
          <w:sz w:val="26"/>
          <w:szCs w:val="26"/>
        </w:rPr>
        <w:t>. Выдача инвестиционных паев</w:t>
      </w:r>
    </w:p>
    <w:p w:rsidR="00F331F7" w:rsidRPr="0044721A" w:rsidRDefault="00F331F7" w:rsidP="00F331F7">
      <w:pPr>
        <w:ind w:firstLine="720"/>
        <w:rPr>
          <w:rFonts w:ascii="Times New Roman" w:hAnsi="Times New Roman"/>
          <w:sz w:val="26"/>
          <w:szCs w:val="26"/>
        </w:rPr>
      </w:pPr>
      <w:bookmarkStart w:id="52" w:name="p_46"/>
      <w:bookmarkEnd w:id="52"/>
      <w:r w:rsidRPr="0044721A">
        <w:rPr>
          <w:rFonts w:ascii="Times New Roman" w:hAnsi="Times New Roman"/>
          <w:sz w:val="26"/>
          <w:szCs w:val="26"/>
        </w:rPr>
        <w:t>48. Управляющая компания осуществляет выдачу инвестиционных паев при формировании Фонда.</w:t>
      </w:r>
    </w:p>
    <w:p w:rsidR="00B77168"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49. </w:t>
      </w:r>
      <w:r w:rsidR="00297922" w:rsidRPr="0044721A">
        <w:rPr>
          <w:rFonts w:ascii="Times New Roman" w:hAnsi="Times New Roman"/>
          <w:sz w:val="26"/>
          <w:szCs w:val="26"/>
        </w:rPr>
        <w:t xml:space="preserve">Управляющая компания вправе выдавать дополнительные инвестиционные паи после завершения (окончания) формирования Фонда. </w:t>
      </w:r>
    </w:p>
    <w:p w:rsidR="00F331F7" w:rsidRPr="0044721A" w:rsidRDefault="00B77168" w:rsidP="00F331F7">
      <w:pPr>
        <w:ind w:firstLine="720"/>
        <w:rPr>
          <w:rFonts w:ascii="Times New Roman" w:hAnsi="Times New Roman"/>
          <w:sz w:val="26"/>
          <w:szCs w:val="26"/>
        </w:rPr>
      </w:pPr>
      <w:r w:rsidRPr="0044721A">
        <w:rPr>
          <w:rFonts w:ascii="Times New Roman" w:hAnsi="Times New Roman"/>
          <w:sz w:val="26"/>
          <w:szCs w:val="26"/>
        </w:rPr>
        <w:t xml:space="preserve">50. </w:t>
      </w:r>
      <w:r w:rsidR="00297922" w:rsidRPr="0044721A">
        <w:rPr>
          <w:rFonts w:ascii="Times New Roman" w:hAnsi="Times New Roman"/>
          <w:sz w:val="26"/>
          <w:szCs w:val="26"/>
        </w:rPr>
        <w:t>Управляющая компания осуществляет выдачу инвестиционных паев после завершения (окончания) формирования Фонда при досрочном погашении инвестиционных паев.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5</w:t>
      </w:r>
      <w:r w:rsidR="00292299" w:rsidRPr="0044721A">
        <w:rPr>
          <w:rFonts w:ascii="Times New Roman" w:hAnsi="Times New Roman"/>
          <w:sz w:val="26"/>
          <w:szCs w:val="26"/>
        </w:rPr>
        <w:t>1</w:t>
      </w:r>
      <w:r w:rsidRPr="0044721A">
        <w:rPr>
          <w:rFonts w:ascii="Times New Roman" w:hAnsi="Times New Roman"/>
          <w:sz w:val="26"/>
          <w:szCs w:val="26"/>
        </w:rPr>
        <w:t>. Выдача инвестиционных паев осуществляется путем внесения записи по лицевому счету, открытому приобретателю или номинальному держателю в реестре владельцев инвестиционных паев.</w:t>
      </w:r>
    </w:p>
    <w:p w:rsidR="00F331F7" w:rsidRPr="0044721A" w:rsidRDefault="00F331F7" w:rsidP="00F331F7">
      <w:pPr>
        <w:spacing w:line="350" w:lineRule="atLeast"/>
        <w:ind w:firstLine="720"/>
        <w:rPr>
          <w:rFonts w:ascii="Times New Roman" w:hAnsi="Times New Roman"/>
          <w:sz w:val="26"/>
          <w:szCs w:val="26"/>
        </w:rPr>
      </w:pPr>
      <w:r w:rsidRPr="0044721A">
        <w:rPr>
          <w:rFonts w:ascii="Times New Roman" w:hAnsi="Times New Roman"/>
          <w:sz w:val="26"/>
          <w:szCs w:val="26"/>
        </w:rPr>
        <w:t>5</w:t>
      </w:r>
      <w:r w:rsidR="00292299" w:rsidRPr="0044721A">
        <w:rPr>
          <w:rFonts w:ascii="Times New Roman" w:hAnsi="Times New Roman"/>
          <w:sz w:val="26"/>
          <w:szCs w:val="26"/>
        </w:rPr>
        <w:t>2</w:t>
      </w:r>
      <w:r w:rsidRPr="0044721A">
        <w:rPr>
          <w:rFonts w:ascii="Times New Roman" w:hAnsi="Times New Roman"/>
          <w:sz w:val="26"/>
          <w:szCs w:val="26"/>
        </w:rPr>
        <w:t>. Выдача инвестиционных паев осуществляется на основании заявок на приобретение инвестиционных паев по форме согласно приложению к настоящим Правилам.</w:t>
      </w:r>
    </w:p>
    <w:p w:rsidR="00F331F7" w:rsidRPr="0044721A" w:rsidRDefault="00F331F7" w:rsidP="00F331F7">
      <w:pPr>
        <w:spacing w:line="350" w:lineRule="atLeast"/>
        <w:ind w:firstLine="720"/>
        <w:rPr>
          <w:rFonts w:ascii="Times New Roman" w:hAnsi="Times New Roman"/>
          <w:sz w:val="26"/>
          <w:szCs w:val="26"/>
        </w:rPr>
      </w:pPr>
      <w:r w:rsidRPr="0044721A">
        <w:rPr>
          <w:rFonts w:ascii="Times New Roman" w:hAnsi="Times New Roman"/>
          <w:sz w:val="26"/>
          <w:szCs w:val="26"/>
        </w:rPr>
        <w:t>5</w:t>
      </w:r>
      <w:r w:rsidR="00292299" w:rsidRPr="0044721A">
        <w:rPr>
          <w:rFonts w:ascii="Times New Roman" w:hAnsi="Times New Roman"/>
          <w:sz w:val="26"/>
          <w:szCs w:val="26"/>
        </w:rPr>
        <w:t>3</w:t>
      </w:r>
      <w:r w:rsidRPr="0044721A">
        <w:rPr>
          <w:rFonts w:ascii="Times New Roman" w:hAnsi="Times New Roman"/>
          <w:sz w:val="26"/>
          <w:szCs w:val="26"/>
        </w:rPr>
        <w:t>. Выдача инвестиционных паев осуществляется при условии включения в состав Фонда имущества, переданного в оплату инвестиционных паев.</w:t>
      </w:r>
    </w:p>
    <w:p w:rsidR="00F331F7" w:rsidRPr="0044721A" w:rsidRDefault="00F331F7" w:rsidP="00F331F7">
      <w:pPr>
        <w:spacing w:before="240" w:after="120" w:line="240" w:lineRule="auto"/>
        <w:ind w:firstLine="720"/>
        <w:jc w:val="center"/>
        <w:rPr>
          <w:rFonts w:ascii="Times New Roman" w:hAnsi="Times New Roman"/>
          <w:b/>
          <w:sz w:val="26"/>
          <w:szCs w:val="26"/>
        </w:rPr>
      </w:pPr>
      <w:bookmarkStart w:id="53" w:name="p_64"/>
      <w:bookmarkEnd w:id="53"/>
      <w:r w:rsidRPr="0044721A">
        <w:rPr>
          <w:rFonts w:ascii="Times New Roman" w:hAnsi="Times New Roman"/>
          <w:b/>
          <w:sz w:val="26"/>
          <w:szCs w:val="26"/>
        </w:rPr>
        <w:t>Заявки на приобретение инвестиционных паев</w:t>
      </w:r>
    </w:p>
    <w:p w:rsidR="00F331F7" w:rsidRPr="0044721A" w:rsidRDefault="00F331F7" w:rsidP="00F331F7">
      <w:pPr>
        <w:spacing w:line="350" w:lineRule="atLeast"/>
        <w:ind w:firstLine="720"/>
        <w:rPr>
          <w:rFonts w:ascii="Times New Roman" w:hAnsi="Times New Roman"/>
          <w:sz w:val="26"/>
          <w:szCs w:val="26"/>
        </w:rPr>
      </w:pPr>
      <w:r w:rsidRPr="0044721A">
        <w:rPr>
          <w:rFonts w:ascii="Times New Roman" w:hAnsi="Times New Roman"/>
          <w:sz w:val="26"/>
          <w:szCs w:val="26"/>
        </w:rPr>
        <w:t>5</w:t>
      </w:r>
      <w:r w:rsidR="00431991" w:rsidRPr="0044721A">
        <w:rPr>
          <w:rFonts w:ascii="Times New Roman" w:hAnsi="Times New Roman"/>
          <w:sz w:val="26"/>
          <w:szCs w:val="26"/>
        </w:rPr>
        <w:t>4</w:t>
      </w:r>
      <w:r w:rsidRPr="0044721A">
        <w:rPr>
          <w:rFonts w:ascii="Times New Roman" w:hAnsi="Times New Roman"/>
          <w:sz w:val="26"/>
          <w:szCs w:val="26"/>
        </w:rPr>
        <w:t>. Заявки на приобретение инвестиционных паев носят безотзывный характер.</w:t>
      </w:r>
    </w:p>
    <w:p w:rsidR="00F331F7" w:rsidRPr="0044721A" w:rsidRDefault="00F331F7" w:rsidP="00F331F7">
      <w:pPr>
        <w:autoSpaceDE w:val="0"/>
        <w:autoSpaceDN w:val="0"/>
        <w:adjustRightInd w:val="0"/>
        <w:spacing w:line="350" w:lineRule="atLeast"/>
        <w:ind w:firstLine="720"/>
        <w:rPr>
          <w:rFonts w:ascii="Times New Roman" w:hAnsi="Times New Roman"/>
          <w:sz w:val="26"/>
          <w:szCs w:val="26"/>
        </w:rPr>
      </w:pPr>
      <w:r w:rsidRPr="0044721A">
        <w:rPr>
          <w:rFonts w:ascii="Times New Roman" w:hAnsi="Times New Roman"/>
          <w:sz w:val="26"/>
          <w:szCs w:val="26"/>
        </w:rPr>
        <w:t>5</w:t>
      </w:r>
      <w:r w:rsidR="00431991" w:rsidRPr="0044721A">
        <w:rPr>
          <w:rFonts w:ascii="Times New Roman" w:hAnsi="Times New Roman"/>
          <w:sz w:val="26"/>
          <w:szCs w:val="26"/>
        </w:rPr>
        <w:t>5</w:t>
      </w:r>
      <w:r w:rsidRPr="0044721A">
        <w:rPr>
          <w:rFonts w:ascii="Times New Roman" w:hAnsi="Times New Roman"/>
          <w:sz w:val="26"/>
          <w:szCs w:val="26"/>
        </w:rPr>
        <w:t xml:space="preserve">. Порядок подачи заявок на приобретение инвестиционных паев: </w:t>
      </w:r>
    </w:p>
    <w:p w:rsidR="00F331F7" w:rsidRPr="0044721A" w:rsidRDefault="00F331F7" w:rsidP="00F331F7">
      <w:pPr>
        <w:widowControl w:val="0"/>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xml:space="preserve">1) Заявка на приобретение инвестиционных паев, оформленная в соответствии с приложением № 1 к настоящим Правилам, подается в пунктах приема заявок инвестором или его уполномоченным представителем. </w:t>
      </w:r>
    </w:p>
    <w:p w:rsidR="00F331F7" w:rsidRPr="0044721A" w:rsidRDefault="00F331F7" w:rsidP="00F331F7">
      <w:pPr>
        <w:widowControl w:val="0"/>
        <w:autoSpaceDE w:val="0"/>
        <w:autoSpaceDN w:val="0"/>
        <w:adjustRightInd w:val="0"/>
        <w:ind w:firstLine="720"/>
        <w:rPr>
          <w:rFonts w:ascii="Times New Roman" w:hAnsi="Times New Roman"/>
          <w:sz w:val="26"/>
          <w:szCs w:val="26"/>
        </w:rPr>
      </w:pPr>
      <w:r w:rsidRPr="0044721A">
        <w:rPr>
          <w:rFonts w:ascii="Times New Roman" w:hAnsi="Times New Roman"/>
          <w:sz w:val="26"/>
          <w:szCs w:val="26"/>
        </w:rPr>
        <w:lastRenderedPageBreak/>
        <w:t>Заявка на приобретение инвестиционных паев, оформленная в соответствии с приложением № 2 к настоящим Правилам, подается в пунктах приема заявок номинальным держателем или его уполномоченным представителем.</w:t>
      </w:r>
    </w:p>
    <w:p w:rsidR="00F331F7" w:rsidRPr="0044721A" w:rsidRDefault="00F331F7" w:rsidP="00F331F7">
      <w:pPr>
        <w:widowControl w:val="0"/>
        <w:autoSpaceDE w:val="0"/>
        <w:autoSpaceDN w:val="0"/>
        <w:adjustRightInd w:val="0"/>
        <w:ind w:firstLine="720"/>
        <w:rPr>
          <w:rFonts w:ascii="Times New Roman" w:hAnsi="Times New Roman"/>
          <w:sz w:val="26"/>
          <w:szCs w:val="26"/>
        </w:rPr>
      </w:pPr>
      <w:r w:rsidRPr="0044721A">
        <w:rPr>
          <w:rFonts w:ascii="Times New Roman" w:hAnsi="Times New Roman"/>
          <w:sz w:val="26"/>
          <w:szCs w:val="26"/>
        </w:rPr>
        <w:t>Заявки на приобретение инвестиционных паев, направленные почтой (в том числе электронной), факсом или курьером, не принимаются.</w:t>
      </w:r>
    </w:p>
    <w:p w:rsidR="00F331F7" w:rsidRPr="0044721A" w:rsidRDefault="00F331F7" w:rsidP="00F331F7">
      <w:pPr>
        <w:widowControl w:val="0"/>
        <w:autoSpaceDE w:val="0"/>
        <w:autoSpaceDN w:val="0"/>
        <w:adjustRightInd w:val="0"/>
        <w:ind w:firstLine="720"/>
        <w:rPr>
          <w:rFonts w:ascii="Times New Roman" w:hAnsi="Times New Roman"/>
          <w:sz w:val="26"/>
          <w:szCs w:val="26"/>
        </w:rPr>
      </w:pPr>
      <w:r w:rsidRPr="0044721A">
        <w:rPr>
          <w:rFonts w:ascii="Times New Roman" w:hAnsi="Times New Roman"/>
          <w:sz w:val="26"/>
          <w:szCs w:val="26"/>
        </w:rPr>
        <w:t>2) К заявке на приобретение инвестиционных паев прилагается отчет об оценке имущества, передаваемого в оплату инвестиционных паев.</w:t>
      </w:r>
    </w:p>
    <w:p w:rsidR="00F331F7" w:rsidRPr="0044721A" w:rsidRDefault="00F331F7" w:rsidP="00F331F7">
      <w:pPr>
        <w:autoSpaceDE w:val="0"/>
        <w:autoSpaceDN w:val="0"/>
        <w:adjustRightInd w:val="0"/>
        <w:spacing w:line="350" w:lineRule="atLeast"/>
        <w:ind w:firstLine="720"/>
        <w:rPr>
          <w:rFonts w:ascii="Times New Roman" w:hAnsi="Times New Roman"/>
          <w:sz w:val="26"/>
          <w:szCs w:val="26"/>
        </w:rPr>
      </w:pPr>
      <w:r w:rsidRPr="0044721A">
        <w:rPr>
          <w:rFonts w:ascii="Times New Roman" w:hAnsi="Times New Roman"/>
          <w:sz w:val="26"/>
          <w:szCs w:val="26"/>
        </w:rPr>
        <w:t>5</w:t>
      </w:r>
      <w:r w:rsidR="00431991" w:rsidRPr="0044721A">
        <w:rPr>
          <w:rFonts w:ascii="Times New Roman" w:hAnsi="Times New Roman"/>
          <w:sz w:val="26"/>
          <w:szCs w:val="26"/>
        </w:rPr>
        <w:t>6</w:t>
      </w:r>
      <w:r w:rsidRPr="0044721A">
        <w:rPr>
          <w:rFonts w:ascii="Times New Roman" w:hAnsi="Times New Roman"/>
          <w:sz w:val="26"/>
          <w:szCs w:val="26"/>
        </w:rPr>
        <w:t>. Заявки на приобретение инвестиционных паев подаются Управляющей компании.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5</w:t>
      </w:r>
      <w:r w:rsidR="00431991" w:rsidRPr="0044721A">
        <w:rPr>
          <w:rFonts w:ascii="Times New Roman" w:hAnsi="Times New Roman"/>
          <w:sz w:val="26"/>
          <w:szCs w:val="26"/>
        </w:rPr>
        <w:t>7</w:t>
      </w:r>
      <w:r w:rsidRPr="0044721A">
        <w:rPr>
          <w:rFonts w:ascii="Times New Roman" w:hAnsi="Times New Roman"/>
          <w:sz w:val="26"/>
          <w:szCs w:val="26"/>
        </w:rPr>
        <w:t>. В приеме заявок на приобретение инвестиционных паев отказывается в следующих случаях:</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несоблюдение порядка и сроков подачи заявок, установленных настоящими Правилами;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2) отсутствие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 приобретение инвестиционного пая лицом, которое в соответствии с Федеральным законом "Об инвестиционных фондах" не может быть владельцем инвестиционных паев;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4) принятие Управляющей компанией решения о приостановлении выдачи инвестиционных паев;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5) введение Банком России запрета на проведение операций по выдаче инвестиционных паев и (или) приему заявок на приобретение инвестиционных паев;</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6)</w:t>
      </w:r>
      <w:r w:rsidR="00593564" w:rsidRPr="0044721A">
        <w:rPr>
          <w:rFonts w:ascii="Times New Roman" w:hAnsi="Times New Roman"/>
          <w:sz w:val="26"/>
          <w:szCs w:val="26"/>
        </w:rPr>
        <w:t xml:space="preserve"> </w:t>
      </w:r>
      <w:r w:rsidRPr="0044721A">
        <w:rPr>
          <w:rFonts w:ascii="Times New Roman" w:hAnsi="Times New Roman"/>
          <w:sz w:val="26"/>
          <w:szCs w:val="26"/>
        </w:rPr>
        <w:t>несоблюдение правил приобретения инвестиционных паев.</w:t>
      </w:r>
    </w:p>
    <w:p w:rsidR="00F331F7" w:rsidRPr="0044721A" w:rsidRDefault="00F331F7" w:rsidP="00F331F7">
      <w:pPr>
        <w:spacing w:before="240" w:after="120" w:line="240" w:lineRule="auto"/>
        <w:ind w:firstLine="720"/>
        <w:jc w:val="center"/>
        <w:rPr>
          <w:rFonts w:ascii="Times New Roman" w:hAnsi="Times New Roman"/>
          <w:b/>
          <w:sz w:val="26"/>
          <w:szCs w:val="26"/>
        </w:rPr>
      </w:pPr>
      <w:r w:rsidRPr="0044721A">
        <w:rPr>
          <w:rFonts w:ascii="Times New Roman" w:hAnsi="Times New Roman"/>
          <w:b/>
          <w:sz w:val="26"/>
          <w:szCs w:val="26"/>
        </w:rPr>
        <w:t>Выдача инвестиционных паев при формировании Фонда</w:t>
      </w:r>
    </w:p>
    <w:p w:rsidR="00F331F7" w:rsidRPr="0044721A" w:rsidRDefault="00F331F7" w:rsidP="00F331F7">
      <w:pPr>
        <w:spacing w:line="276" w:lineRule="auto"/>
        <w:ind w:firstLine="720"/>
        <w:rPr>
          <w:rFonts w:ascii="Times New Roman" w:hAnsi="Times New Roman"/>
          <w:sz w:val="26"/>
          <w:szCs w:val="26"/>
        </w:rPr>
      </w:pPr>
      <w:r w:rsidRPr="0044721A">
        <w:rPr>
          <w:rFonts w:ascii="Times New Roman" w:hAnsi="Times New Roman"/>
          <w:sz w:val="26"/>
          <w:szCs w:val="26"/>
        </w:rPr>
        <w:t>5</w:t>
      </w:r>
      <w:r w:rsidR="00431991" w:rsidRPr="0044721A">
        <w:rPr>
          <w:rFonts w:ascii="Times New Roman" w:hAnsi="Times New Roman"/>
          <w:sz w:val="26"/>
          <w:szCs w:val="26"/>
        </w:rPr>
        <w:t>8</w:t>
      </w:r>
      <w:r w:rsidRPr="0044721A">
        <w:rPr>
          <w:rFonts w:ascii="Times New Roman" w:hAnsi="Times New Roman"/>
          <w:sz w:val="26"/>
          <w:szCs w:val="26"/>
        </w:rPr>
        <w:t>. Прием заявок на приобретение инвестиционных паев при формировании Фонда осуществляется в течение срока формирования Фонда, определенного настоящими Правилами.</w:t>
      </w:r>
    </w:p>
    <w:p w:rsidR="00F331F7" w:rsidRPr="0044721A" w:rsidRDefault="00F331F7" w:rsidP="00F331F7">
      <w:pPr>
        <w:spacing w:line="276" w:lineRule="auto"/>
        <w:ind w:firstLine="720"/>
        <w:rPr>
          <w:rFonts w:ascii="Times New Roman" w:hAnsi="Times New Roman"/>
          <w:sz w:val="26"/>
          <w:szCs w:val="26"/>
        </w:rPr>
      </w:pPr>
      <w:r w:rsidRPr="0044721A">
        <w:rPr>
          <w:rFonts w:ascii="Times New Roman" w:hAnsi="Times New Roman"/>
          <w:sz w:val="26"/>
          <w:szCs w:val="26"/>
        </w:rPr>
        <w:t>Если стоимость имущества, подлежащего включению в состав Фонда, достигла размера, необходимого для завершения (окончания) формирования Фонда, прием заявок на приобретение инвестиционных паев прекращается с даты, следующей за днем возникновения указанного обстоятельства.</w:t>
      </w:r>
    </w:p>
    <w:p w:rsidR="00F331F7" w:rsidRPr="0044721A" w:rsidRDefault="00F331F7" w:rsidP="00F331F7">
      <w:pPr>
        <w:spacing w:line="276" w:lineRule="auto"/>
        <w:ind w:firstLine="720"/>
        <w:rPr>
          <w:rFonts w:ascii="Times New Roman" w:hAnsi="Times New Roman"/>
          <w:sz w:val="26"/>
          <w:szCs w:val="26"/>
        </w:rPr>
      </w:pPr>
      <w:r w:rsidRPr="0044721A">
        <w:rPr>
          <w:rFonts w:ascii="Times New Roman" w:hAnsi="Times New Roman"/>
          <w:sz w:val="26"/>
          <w:szCs w:val="26"/>
        </w:rPr>
        <w:t>5</w:t>
      </w:r>
      <w:r w:rsidR="00431991" w:rsidRPr="0044721A">
        <w:rPr>
          <w:rFonts w:ascii="Times New Roman" w:hAnsi="Times New Roman"/>
          <w:sz w:val="26"/>
          <w:szCs w:val="26"/>
        </w:rPr>
        <w:t>9</w:t>
      </w:r>
      <w:r w:rsidRPr="0044721A">
        <w:rPr>
          <w:rFonts w:ascii="Times New Roman" w:hAnsi="Times New Roman"/>
          <w:sz w:val="26"/>
          <w:szCs w:val="26"/>
        </w:rPr>
        <w:t>.</w:t>
      </w:r>
      <w:bookmarkStart w:id="54" w:name="p_48"/>
      <w:bookmarkStart w:id="55" w:name="p_49"/>
      <w:bookmarkEnd w:id="54"/>
      <w:bookmarkEnd w:id="55"/>
      <w:r w:rsidRPr="0044721A">
        <w:rPr>
          <w:rFonts w:ascii="Times New Roman" w:hAnsi="Times New Roman"/>
          <w:sz w:val="26"/>
          <w:szCs w:val="26"/>
        </w:rPr>
        <w:t xml:space="preserve"> В оплату инвестиционных паев при формировании Фонда передаются денежные средства и (или) недвижимое имущество, </w:t>
      </w:r>
      <w:r w:rsidR="00EB0FBF">
        <w:rPr>
          <w:rFonts w:ascii="Times New Roman" w:hAnsi="Times New Roman"/>
          <w:sz w:val="26"/>
          <w:szCs w:val="26"/>
        </w:rPr>
        <w:t xml:space="preserve"> находящееся на территории Российской Федерации</w:t>
      </w:r>
      <w:r w:rsidR="00085DA9">
        <w:rPr>
          <w:rFonts w:ascii="Times New Roman" w:hAnsi="Times New Roman"/>
          <w:sz w:val="26"/>
          <w:szCs w:val="26"/>
        </w:rPr>
        <w:t>, предусмотренное инвестиционной декларацией</w:t>
      </w:r>
      <w:r w:rsidRPr="0044721A">
        <w:rPr>
          <w:rFonts w:ascii="Times New Roman" w:hAnsi="Times New Roman"/>
          <w:sz w:val="26"/>
          <w:szCs w:val="26"/>
        </w:rPr>
        <w:t xml:space="preserve">. </w:t>
      </w:r>
    </w:p>
    <w:p w:rsidR="00F331F7" w:rsidRPr="0044721A" w:rsidRDefault="00431991" w:rsidP="00F331F7">
      <w:pPr>
        <w:spacing w:line="276" w:lineRule="auto"/>
        <w:ind w:firstLine="720"/>
        <w:rPr>
          <w:rFonts w:ascii="Times New Roman" w:hAnsi="Times New Roman"/>
          <w:sz w:val="26"/>
          <w:szCs w:val="26"/>
        </w:rPr>
      </w:pPr>
      <w:r w:rsidRPr="0044721A">
        <w:rPr>
          <w:rFonts w:ascii="Times New Roman" w:hAnsi="Times New Roman"/>
          <w:sz w:val="26"/>
          <w:szCs w:val="26"/>
        </w:rPr>
        <w:t>60</w:t>
      </w:r>
      <w:r w:rsidR="00F331F7" w:rsidRPr="0044721A">
        <w:rPr>
          <w:rFonts w:ascii="Times New Roman" w:hAnsi="Times New Roman"/>
          <w:sz w:val="26"/>
          <w:szCs w:val="26"/>
        </w:rPr>
        <w:t>. Выдача инвестиционных паев</w:t>
      </w:r>
      <w:r w:rsidR="00F331F7" w:rsidRPr="0044721A">
        <w:rPr>
          <w:sz w:val="26"/>
          <w:szCs w:val="26"/>
        </w:rPr>
        <w:t xml:space="preserve"> при формировании Фонда осуществляется при условии передачи в их оплату денежных средств в размере и (или) иного имущества стоимостью не менее </w:t>
      </w:r>
      <w:r w:rsidR="00F6726E" w:rsidRPr="0044721A">
        <w:rPr>
          <w:sz w:val="26"/>
          <w:szCs w:val="26"/>
        </w:rPr>
        <w:t>100 000 (Сто тысяч) рублей</w:t>
      </w:r>
      <w:r w:rsidR="00F331F7" w:rsidRPr="0044721A">
        <w:rPr>
          <w:sz w:val="26"/>
          <w:szCs w:val="26"/>
        </w:rPr>
        <w:t>.</w:t>
      </w:r>
      <w:r w:rsidR="00F331F7" w:rsidRPr="0044721A">
        <w:rPr>
          <w:rFonts w:ascii="Times New Roman" w:hAnsi="Times New Roman"/>
          <w:sz w:val="26"/>
          <w:szCs w:val="26"/>
        </w:rPr>
        <w:t xml:space="preserve"> </w:t>
      </w:r>
    </w:p>
    <w:p w:rsidR="00F331F7" w:rsidRPr="0044721A" w:rsidRDefault="00F331F7" w:rsidP="00F331F7">
      <w:pPr>
        <w:spacing w:line="276" w:lineRule="auto"/>
        <w:ind w:firstLine="720"/>
        <w:rPr>
          <w:sz w:val="26"/>
          <w:szCs w:val="26"/>
        </w:rPr>
      </w:pPr>
      <w:r w:rsidRPr="0044721A">
        <w:rPr>
          <w:sz w:val="26"/>
          <w:szCs w:val="26"/>
        </w:rPr>
        <w:t>6</w:t>
      </w:r>
      <w:r w:rsidR="00431991" w:rsidRPr="0044721A">
        <w:rPr>
          <w:sz w:val="26"/>
          <w:szCs w:val="26"/>
        </w:rPr>
        <w:t>1</w:t>
      </w:r>
      <w:r w:rsidRPr="0044721A">
        <w:rPr>
          <w:sz w:val="26"/>
          <w:szCs w:val="26"/>
        </w:rPr>
        <w:t xml:space="preserve">. Выдача инвестиционных паев при формировании Фонда осуществляется при условии включения в состав Фонда имущества, переданного в оплату инвестиционных паев. При этом выдача инвестиционных паев должна осуществляться в день включения </w:t>
      </w:r>
      <w:r w:rsidRPr="0044721A">
        <w:rPr>
          <w:sz w:val="26"/>
          <w:szCs w:val="26"/>
        </w:rPr>
        <w:lastRenderedPageBreak/>
        <w:t>в состав Фонда всего имущества, подлежащего включению, или в следующий за ним рабочий день.</w:t>
      </w:r>
    </w:p>
    <w:p w:rsidR="00F331F7" w:rsidRPr="0044721A" w:rsidRDefault="00F331F7" w:rsidP="00F331F7">
      <w:pPr>
        <w:spacing w:line="276" w:lineRule="auto"/>
        <w:ind w:firstLine="720"/>
        <w:rPr>
          <w:sz w:val="26"/>
          <w:szCs w:val="26"/>
        </w:rPr>
      </w:pPr>
      <w:r w:rsidRPr="0044721A">
        <w:rPr>
          <w:sz w:val="26"/>
          <w:szCs w:val="26"/>
        </w:rPr>
        <w:t>6</w:t>
      </w:r>
      <w:r w:rsidR="00431991" w:rsidRPr="0044721A">
        <w:rPr>
          <w:sz w:val="26"/>
          <w:szCs w:val="26"/>
        </w:rPr>
        <w:t>2</w:t>
      </w:r>
      <w:r w:rsidRPr="0044721A">
        <w:rPr>
          <w:sz w:val="26"/>
          <w:szCs w:val="26"/>
        </w:rPr>
        <w:t>. Сумма денежных средств (стоимость имущества), на которую выдается инвестиционный пай при формировании Фонда, составляет 1 000 (Одна тысяча) рублей</w:t>
      </w:r>
      <w:r w:rsidR="00593564" w:rsidRPr="0044721A">
        <w:rPr>
          <w:sz w:val="26"/>
          <w:szCs w:val="26"/>
        </w:rPr>
        <w:t xml:space="preserve"> </w:t>
      </w:r>
      <w:r w:rsidRPr="0044721A">
        <w:rPr>
          <w:sz w:val="26"/>
          <w:szCs w:val="26"/>
        </w:rPr>
        <w:t>и является единой для всех приобретателей.</w:t>
      </w:r>
    </w:p>
    <w:p w:rsidR="00F331F7" w:rsidRPr="0044721A" w:rsidRDefault="00F331F7" w:rsidP="00F331F7">
      <w:pPr>
        <w:ind w:firstLine="709"/>
        <w:rPr>
          <w:sz w:val="26"/>
          <w:szCs w:val="26"/>
        </w:rPr>
      </w:pPr>
      <w:r w:rsidRPr="0044721A">
        <w:rPr>
          <w:rFonts w:ascii="Times New Roman" w:hAnsi="Times New Roman"/>
          <w:sz w:val="26"/>
          <w:szCs w:val="26"/>
        </w:rPr>
        <w:t>6</w:t>
      </w:r>
      <w:r w:rsidR="00431991" w:rsidRPr="0044721A">
        <w:rPr>
          <w:rFonts w:ascii="Times New Roman" w:hAnsi="Times New Roman"/>
          <w:sz w:val="26"/>
          <w:szCs w:val="26"/>
        </w:rPr>
        <w:t>3</w:t>
      </w:r>
      <w:r w:rsidRPr="0044721A">
        <w:rPr>
          <w:sz w:val="26"/>
          <w:szCs w:val="26"/>
        </w:rPr>
        <w:t xml:space="preserve">. </w:t>
      </w:r>
      <w:bookmarkStart w:id="56" w:name="p_51"/>
      <w:bookmarkStart w:id="57" w:name="p_52"/>
      <w:bookmarkStart w:id="58" w:name="p_53"/>
      <w:bookmarkEnd w:id="56"/>
      <w:bookmarkEnd w:id="57"/>
      <w:bookmarkEnd w:id="58"/>
      <w:r w:rsidRPr="0044721A">
        <w:rPr>
          <w:sz w:val="26"/>
          <w:szCs w:val="26"/>
        </w:rPr>
        <w:t>Количество инвестиционных паев, выдаваемых Управляющей компанией при формировании Фонда, определяется путем деления стоимости имущества, включенного в состав Фонда, на сумму денежных средств (стоимость имущества), на которую в соответствии с настоящими Правилами выдается инвестиционный пай.</w:t>
      </w:r>
    </w:p>
    <w:p w:rsidR="00F331F7" w:rsidRPr="0044721A" w:rsidRDefault="00F331F7" w:rsidP="00F331F7">
      <w:pPr>
        <w:autoSpaceDE w:val="0"/>
        <w:autoSpaceDN w:val="0"/>
        <w:adjustRightInd w:val="0"/>
        <w:spacing w:line="240" w:lineRule="auto"/>
        <w:ind w:firstLine="720"/>
        <w:rPr>
          <w:rFonts w:ascii="Arial" w:hAnsi="Arial" w:cs="Arial"/>
          <w:sz w:val="24"/>
          <w:szCs w:val="24"/>
        </w:rPr>
      </w:pPr>
    </w:p>
    <w:p w:rsidR="00BF62FD" w:rsidRPr="0044721A" w:rsidRDefault="00BF62FD" w:rsidP="00BF62FD">
      <w:pPr>
        <w:spacing w:before="240" w:after="120" w:line="240" w:lineRule="auto"/>
        <w:ind w:firstLine="720"/>
        <w:jc w:val="center"/>
        <w:rPr>
          <w:rFonts w:ascii="Times New Roman" w:hAnsi="Times New Roman"/>
          <w:b/>
          <w:sz w:val="26"/>
          <w:szCs w:val="26"/>
        </w:rPr>
      </w:pPr>
      <w:r w:rsidRPr="0044721A">
        <w:rPr>
          <w:rFonts w:ascii="Times New Roman" w:hAnsi="Times New Roman"/>
          <w:b/>
          <w:sz w:val="26"/>
          <w:szCs w:val="26"/>
        </w:rPr>
        <w:t>Выдача инвестиционных паев при досрочном погашении</w:t>
      </w:r>
    </w:p>
    <w:p w:rsidR="00BF62FD" w:rsidRPr="0044721A" w:rsidRDefault="00BF62FD" w:rsidP="00BF62FD">
      <w:pPr>
        <w:spacing w:before="240" w:after="120" w:line="240" w:lineRule="auto"/>
        <w:ind w:firstLine="720"/>
        <w:jc w:val="center"/>
        <w:rPr>
          <w:rFonts w:ascii="Times New Roman" w:hAnsi="Times New Roman"/>
          <w:b/>
          <w:sz w:val="26"/>
          <w:szCs w:val="26"/>
        </w:rPr>
      </w:pPr>
      <w:r w:rsidRPr="0044721A">
        <w:rPr>
          <w:rFonts w:ascii="Times New Roman" w:hAnsi="Times New Roman"/>
          <w:b/>
          <w:sz w:val="26"/>
          <w:szCs w:val="26"/>
        </w:rPr>
        <w:t>инвестиционных паев</w:t>
      </w:r>
    </w:p>
    <w:p w:rsidR="00BF62FD" w:rsidRPr="0044721A" w:rsidRDefault="00BF62FD" w:rsidP="00BF62FD">
      <w:pPr>
        <w:spacing w:line="240" w:lineRule="auto"/>
        <w:ind w:firstLine="720"/>
        <w:rPr>
          <w:sz w:val="24"/>
          <w:szCs w:val="24"/>
        </w:rPr>
      </w:pPr>
    </w:p>
    <w:p w:rsidR="00BF62FD" w:rsidRPr="0044721A" w:rsidRDefault="00BF62FD" w:rsidP="00BF62FD">
      <w:pPr>
        <w:ind w:firstLine="709"/>
        <w:rPr>
          <w:rFonts w:ascii="Times New Roman" w:hAnsi="Times New Roman"/>
          <w:sz w:val="26"/>
          <w:szCs w:val="26"/>
        </w:rPr>
      </w:pPr>
      <w:r w:rsidRPr="0044721A">
        <w:rPr>
          <w:rFonts w:ascii="Times New Roman" w:hAnsi="Times New Roman"/>
          <w:sz w:val="26"/>
          <w:szCs w:val="26"/>
        </w:rPr>
        <w:t>6</w:t>
      </w:r>
      <w:r w:rsidR="00431991" w:rsidRPr="0044721A">
        <w:rPr>
          <w:rFonts w:ascii="Times New Roman" w:hAnsi="Times New Roman"/>
          <w:sz w:val="26"/>
          <w:szCs w:val="26"/>
        </w:rPr>
        <w:t>4</w:t>
      </w:r>
      <w:r w:rsidRPr="0044721A">
        <w:rPr>
          <w:rFonts w:ascii="Times New Roman" w:hAnsi="Times New Roman"/>
          <w:sz w:val="26"/>
          <w:szCs w:val="26"/>
        </w:rPr>
        <w:t xml:space="preserve">. Управляющая компания раскрывает информацию о </w:t>
      </w:r>
      <w:proofErr w:type="gramStart"/>
      <w:r w:rsidRPr="0044721A">
        <w:rPr>
          <w:rFonts w:ascii="Times New Roman" w:hAnsi="Times New Roman"/>
          <w:sz w:val="26"/>
          <w:szCs w:val="26"/>
        </w:rPr>
        <w:t>количестве  инвестиционных</w:t>
      </w:r>
      <w:proofErr w:type="gramEnd"/>
      <w:r w:rsidRPr="0044721A">
        <w:rPr>
          <w:rFonts w:ascii="Times New Roman" w:hAnsi="Times New Roman"/>
          <w:sz w:val="26"/>
          <w:szCs w:val="26"/>
        </w:rPr>
        <w:t xml:space="preserve"> паев, выдаваемых при досрочном погашении инвестиционных паев, и о начале срока приема заявок на приобретение инвестиционных паев на сайте </w:t>
      </w:r>
      <w:r w:rsidR="00B56B50" w:rsidRPr="00B56B50">
        <w:rPr>
          <w:sz w:val="26"/>
          <w:szCs w:val="26"/>
        </w:rPr>
        <w:t>www.akbars-capital.ru.</w:t>
      </w:r>
    </w:p>
    <w:p w:rsidR="00BF62FD" w:rsidRPr="0044721A" w:rsidRDefault="00BF62FD" w:rsidP="00BF62FD">
      <w:pPr>
        <w:ind w:firstLine="709"/>
        <w:rPr>
          <w:rFonts w:ascii="Times New Roman" w:hAnsi="Times New Roman"/>
          <w:sz w:val="26"/>
          <w:szCs w:val="26"/>
        </w:rPr>
      </w:pPr>
      <w:r w:rsidRPr="0044721A">
        <w:rPr>
          <w:rFonts w:ascii="Times New Roman" w:hAnsi="Times New Roman"/>
          <w:sz w:val="26"/>
          <w:szCs w:val="26"/>
        </w:rPr>
        <w:t>6</w:t>
      </w:r>
      <w:r w:rsidR="00431991" w:rsidRPr="0044721A">
        <w:rPr>
          <w:rFonts w:ascii="Times New Roman" w:hAnsi="Times New Roman"/>
          <w:sz w:val="26"/>
          <w:szCs w:val="26"/>
        </w:rPr>
        <w:t>5</w:t>
      </w:r>
      <w:r w:rsidRPr="0044721A">
        <w:rPr>
          <w:rFonts w:ascii="Times New Roman" w:hAnsi="Times New Roman"/>
          <w:sz w:val="26"/>
          <w:szCs w:val="26"/>
        </w:rPr>
        <w:t>. Прием заявок на приобретение инвестиционных паев в случае досрочного погашения инвестиционных паев осуществляется в течение 2 (Двух) недель со дня истечения срока приема заявок на погашение инвестиционных паев.</w:t>
      </w:r>
    </w:p>
    <w:p w:rsidR="00BF62FD" w:rsidRPr="0044721A" w:rsidRDefault="00BF62FD" w:rsidP="00BF62FD">
      <w:pPr>
        <w:ind w:firstLine="709"/>
      </w:pPr>
      <w:r w:rsidRPr="0044721A">
        <w:rPr>
          <w:rFonts w:ascii="Times New Roman" w:hAnsi="Times New Roman"/>
          <w:sz w:val="26"/>
          <w:szCs w:val="26"/>
        </w:rPr>
        <w:t>6</w:t>
      </w:r>
      <w:r w:rsidR="00431991" w:rsidRPr="0044721A">
        <w:rPr>
          <w:rFonts w:ascii="Times New Roman" w:hAnsi="Times New Roman"/>
          <w:sz w:val="26"/>
          <w:szCs w:val="26"/>
        </w:rPr>
        <w:t>6</w:t>
      </w:r>
      <w:r w:rsidRPr="0044721A">
        <w:rPr>
          <w:rFonts w:ascii="Times New Roman" w:hAnsi="Times New Roman"/>
          <w:sz w:val="26"/>
          <w:szCs w:val="26"/>
        </w:rPr>
        <w:t xml:space="preserve">. По окончании срока приема заявок на приобретение инвестиционных паев, выдаваемых при досрочном погашении инвестиционных паев, управляющая компания раскрывает информацию о расчетной стоимости инвестиционного пая на последний рабочий день указанного срока на сайте </w:t>
      </w:r>
      <w:r w:rsidR="00B56B50" w:rsidRPr="00B56B50">
        <w:rPr>
          <w:sz w:val="26"/>
          <w:szCs w:val="26"/>
        </w:rPr>
        <w:t>www.akbars-capital.ru.</w:t>
      </w:r>
    </w:p>
    <w:p w:rsidR="00BF62FD" w:rsidRPr="0044721A" w:rsidRDefault="00BF62FD" w:rsidP="00BF62FD">
      <w:pPr>
        <w:ind w:firstLine="709"/>
        <w:rPr>
          <w:rFonts w:ascii="Times New Roman" w:hAnsi="Times New Roman"/>
          <w:sz w:val="26"/>
          <w:szCs w:val="26"/>
        </w:rPr>
      </w:pPr>
      <w:r w:rsidRPr="0044721A">
        <w:rPr>
          <w:rFonts w:ascii="Times New Roman" w:hAnsi="Times New Roman"/>
          <w:sz w:val="26"/>
          <w:szCs w:val="26"/>
        </w:rPr>
        <w:t>6</w:t>
      </w:r>
      <w:r w:rsidR="00431991" w:rsidRPr="0044721A">
        <w:rPr>
          <w:rFonts w:ascii="Times New Roman" w:hAnsi="Times New Roman"/>
          <w:sz w:val="26"/>
          <w:szCs w:val="26"/>
        </w:rPr>
        <w:t>7</w:t>
      </w:r>
      <w:r w:rsidRPr="0044721A">
        <w:rPr>
          <w:rFonts w:ascii="Times New Roman" w:hAnsi="Times New Roman"/>
          <w:sz w:val="26"/>
          <w:szCs w:val="26"/>
        </w:rPr>
        <w:t>. В оплату инвестиционных паев, выдаваемых при досрочном погашении инвестиционных паев, передаются только денежные средства.</w:t>
      </w:r>
    </w:p>
    <w:p w:rsidR="00BF62FD" w:rsidRPr="0044721A" w:rsidRDefault="00BF62FD" w:rsidP="00BF62FD">
      <w:pPr>
        <w:ind w:firstLine="709"/>
        <w:rPr>
          <w:rFonts w:ascii="Times New Roman" w:hAnsi="Times New Roman"/>
          <w:sz w:val="26"/>
          <w:szCs w:val="26"/>
        </w:rPr>
      </w:pPr>
      <w:r w:rsidRPr="0044721A">
        <w:rPr>
          <w:rFonts w:ascii="Times New Roman" w:hAnsi="Times New Roman"/>
          <w:sz w:val="26"/>
          <w:szCs w:val="26"/>
        </w:rPr>
        <w:t>6</w:t>
      </w:r>
      <w:r w:rsidR="00B64D7F" w:rsidRPr="0044721A">
        <w:rPr>
          <w:rFonts w:ascii="Times New Roman" w:hAnsi="Times New Roman"/>
          <w:sz w:val="26"/>
          <w:szCs w:val="26"/>
        </w:rPr>
        <w:t>8</w:t>
      </w:r>
      <w:r w:rsidRPr="0044721A">
        <w:rPr>
          <w:rFonts w:ascii="Times New Roman" w:hAnsi="Times New Roman"/>
          <w:sz w:val="26"/>
          <w:szCs w:val="26"/>
        </w:rPr>
        <w:t>. Выдача инвестиционных паев при досрочном погашении инвестиционных паев осуществляется в пределах количества досрочно погашенных инвестиционных паев.</w:t>
      </w:r>
    </w:p>
    <w:p w:rsidR="00BF62FD" w:rsidRPr="0044721A" w:rsidRDefault="00BF62FD" w:rsidP="00BF62FD">
      <w:pPr>
        <w:ind w:firstLine="709"/>
        <w:rPr>
          <w:rFonts w:ascii="Times New Roman" w:hAnsi="Times New Roman"/>
          <w:sz w:val="26"/>
          <w:szCs w:val="26"/>
        </w:rPr>
      </w:pPr>
      <w:r w:rsidRPr="0044721A">
        <w:rPr>
          <w:rFonts w:ascii="Times New Roman" w:hAnsi="Times New Roman"/>
          <w:sz w:val="26"/>
          <w:szCs w:val="26"/>
        </w:rPr>
        <w:t>6</w:t>
      </w:r>
      <w:r w:rsidR="00B64D7F" w:rsidRPr="0044721A">
        <w:rPr>
          <w:rFonts w:ascii="Times New Roman" w:hAnsi="Times New Roman"/>
          <w:sz w:val="26"/>
          <w:szCs w:val="26"/>
        </w:rPr>
        <w:t>9</w:t>
      </w:r>
      <w:r w:rsidRPr="0044721A">
        <w:rPr>
          <w:rFonts w:ascii="Times New Roman" w:hAnsi="Times New Roman"/>
          <w:sz w:val="26"/>
          <w:szCs w:val="26"/>
        </w:rPr>
        <w:t>. Выдача инвестиционных паев при досрочном погашении инвестиционных паев осуществляется в один день по окончании срока приема заявок на приобретение инвестиционных паев. При этом выдача инвестиционных паев должна осуществляться в день включения в состав фонда всего имущества, подлежащего включению, или в следующий за ним рабочий день.</w:t>
      </w:r>
    </w:p>
    <w:p w:rsidR="00BF62FD" w:rsidRPr="0044721A" w:rsidRDefault="00B64D7F" w:rsidP="00BF62FD">
      <w:pPr>
        <w:ind w:firstLine="709"/>
        <w:rPr>
          <w:rFonts w:ascii="Times New Roman" w:hAnsi="Times New Roman"/>
          <w:sz w:val="26"/>
          <w:szCs w:val="26"/>
        </w:rPr>
      </w:pPr>
      <w:r w:rsidRPr="0044721A">
        <w:rPr>
          <w:rFonts w:ascii="Times New Roman" w:hAnsi="Times New Roman"/>
          <w:sz w:val="26"/>
          <w:szCs w:val="26"/>
        </w:rPr>
        <w:t>70</w:t>
      </w:r>
      <w:r w:rsidR="00BF62FD" w:rsidRPr="0044721A">
        <w:rPr>
          <w:rFonts w:ascii="Times New Roman" w:hAnsi="Times New Roman"/>
          <w:sz w:val="26"/>
          <w:szCs w:val="26"/>
        </w:rPr>
        <w:t>. Владельцы инвестиционных паев имеют преимущественное право на приобретение инвестиционных паев, выдаваемых при досрочном погашении инвестиционных паев.</w:t>
      </w:r>
    </w:p>
    <w:p w:rsidR="00BF62FD" w:rsidRPr="0044721A" w:rsidRDefault="00B64D7F" w:rsidP="00BF62FD">
      <w:pPr>
        <w:ind w:firstLine="709"/>
        <w:rPr>
          <w:rFonts w:ascii="Times New Roman" w:hAnsi="Times New Roman"/>
          <w:sz w:val="26"/>
          <w:szCs w:val="26"/>
        </w:rPr>
      </w:pPr>
      <w:r w:rsidRPr="0044721A">
        <w:rPr>
          <w:rFonts w:ascii="Times New Roman" w:hAnsi="Times New Roman"/>
          <w:sz w:val="26"/>
          <w:szCs w:val="26"/>
        </w:rPr>
        <w:t>71</w:t>
      </w:r>
      <w:r w:rsidR="00BF62FD" w:rsidRPr="0044721A">
        <w:rPr>
          <w:rFonts w:ascii="Times New Roman" w:hAnsi="Times New Roman"/>
          <w:sz w:val="26"/>
          <w:szCs w:val="26"/>
        </w:rPr>
        <w:t xml:space="preserve">. Заявки на приобретение инвестиционных паев, выдаваемых при досрочном погашении инвестиционных паев по требованию их владельцев, в целях осуществления преимущественного права, предусмотренного пунктом </w:t>
      </w:r>
      <w:r w:rsidRPr="0044721A">
        <w:rPr>
          <w:rFonts w:ascii="Times New Roman" w:hAnsi="Times New Roman"/>
          <w:sz w:val="26"/>
          <w:szCs w:val="26"/>
        </w:rPr>
        <w:t>70</w:t>
      </w:r>
      <w:r w:rsidR="00BF62FD" w:rsidRPr="0044721A">
        <w:rPr>
          <w:rFonts w:ascii="Times New Roman" w:hAnsi="Times New Roman"/>
          <w:sz w:val="26"/>
          <w:szCs w:val="26"/>
        </w:rPr>
        <w:t xml:space="preserve"> настоящих Правил, удовлетворяются в следующей очередности:</w:t>
      </w:r>
    </w:p>
    <w:p w:rsidR="00BF62FD" w:rsidRPr="0044721A" w:rsidRDefault="00BF62FD" w:rsidP="00BF62FD">
      <w:pPr>
        <w:ind w:firstLine="709"/>
        <w:rPr>
          <w:rFonts w:ascii="Times New Roman" w:hAnsi="Times New Roman"/>
          <w:sz w:val="26"/>
          <w:szCs w:val="26"/>
        </w:rPr>
      </w:pPr>
      <w:proofErr w:type="gramStart"/>
      <w:r w:rsidRPr="0044721A">
        <w:rPr>
          <w:rFonts w:ascii="Times New Roman" w:hAnsi="Times New Roman"/>
          <w:sz w:val="26"/>
          <w:szCs w:val="26"/>
        </w:rPr>
        <w:lastRenderedPageBreak/>
        <w:t>в</w:t>
      </w:r>
      <w:proofErr w:type="gramEnd"/>
      <w:r w:rsidRPr="0044721A">
        <w:rPr>
          <w:rFonts w:ascii="Times New Roman" w:hAnsi="Times New Roman"/>
          <w:sz w:val="26"/>
          <w:szCs w:val="26"/>
        </w:rPr>
        <w:t xml:space="preserve"> первую очередь – заявки, поданные лицами, включенными в список лиц, имеющих право на участие в общем собрании владельцев инвестиционных паев, на котором было принято решение, являющееся основанием для погашения инвестиционных паев, или в интересах таких лиц, в пределах количества инвестиционных паев, пропорционального количеству инвестиционных паев, принадлежащих им на дату составления указанного списка;</w:t>
      </w:r>
    </w:p>
    <w:p w:rsidR="00BF62FD" w:rsidRPr="0044721A" w:rsidRDefault="00BF62FD" w:rsidP="00BF62FD">
      <w:pPr>
        <w:ind w:firstLine="709"/>
        <w:rPr>
          <w:rFonts w:ascii="Times New Roman" w:hAnsi="Times New Roman"/>
          <w:sz w:val="26"/>
          <w:szCs w:val="26"/>
        </w:rPr>
      </w:pPr>
      <w:proofErr w:type="gramStart"/>
      <w:r w:rsidRPr="0044721A">
        <w:rPr>
          <w:rFonts w:ascii="Times New Roman" w:hAnsi="Times New Roman"/>
          <w:sz w:val="26"/>
          <w:szCs w:val="26"/>
        </w:rPr>
        <w:t>во</w:t>
      </w:r>
      <w:proofErr w:type="gramEnd"/>
      <w:r w:rsidRPr="0044721A">
        <w:rPr>
          <w:rFonts w:ascii="Times New Roman" w:hAnsi="Times New Roman"/>
          <w:sz w:val="26"/>
          <w:szCs w:val="26"/>
        </w:rPr>
        <w:t xml:space="preserve"> вторую очередь – заявки, поданные лицами, включенными в список лиц, имеющих право на участие в общем собрании владельцев инвестиционных паев, на котором было принято решение, являющееся основанием для погашения инвестиционных паев, в части превышения количества инвестиционных паев, пропорционального количеству инвестиционных паев, принадлежащих им на дату составления указанного списка, пропорционально сумме денежных средств, переданных в оплату инвестиционных паев;</w:t>
      </w:r>
    </w:p>
    <w:p w:rsidR="00BF62FD" w:rsidRPr="0044721A" w:rsidRDefault="00BF62FD" w:rsidP="00BF62FD">
      <w:pPr>
        <w:ind w:firstLine="709"/>
        <w:rPr>
          <w:rFonts w:ascii="Times New Roman" w:hAnsi="Times New Roman"/>
          <w:sz w:val="26"/>
          <w:szCs w:val="26"/>
        </w:rPr>
      </w:pPr>
      <w:r w:rsidRPr="0044721A">
        <w:rPr>
          <w:rFonts w:ascii="Times New Roman" w:hAnsi="Times New Roman"/>
          <w:sz w:val="26"/>
          <w:szCs w:val="26"/>
        </w:rPr>
        <w:t>в третью очередь – остальные заявки пропорционально суммам денежных средств, переданных в оплату инвестиционных паев.</w:t>
      </w:r>
    </w:p>
    <w:p w:rsidR="00BF62FD" w:rsidRPr="0044721A" w:rsidRDefault="00BF62FD" w:rsidP="00BF62FD">
      <w:pPr>
        <w:ind w:firstLine="709"/>
        <w:rPr>
          <w:rFonts w:ascii="Times New Roman" w:hAnsi="Times New Roman"/>
          <w:sz w:val="26"/>
          <w:szCs w:val="26"/>
        </w:rPr>
      </w:pPr>
      <w:r w:rsidRPr="0044721A">
        <w:rPr>
          <w:rFonts w:ascii="Times New Roman" w:hAnsi="Times New Roman"/>
          <w:sz w:val="26"/>
          <w:szCs w:val="26"/>
        </w:rPr>
        <w:t>7</w:t>
      </w:r>
      <w:r w:rsidR="00B64D7F" w:rsidRPr="0044721A">
        <w:rPr>
          <w:rFonts w:ascii="Times New Roman" w:hAnsi="Times New Roman"/>
          <w:sz w:val="26"/>
          <w:szCs w:val="26"/>
        </w:rPr>
        <w:t>2</w:t>
      </w:r>
      <w:r w:rsidRPr="0044721A">
        <w:rPr>
          <w:rFonts w:ascii="Times New Roman" w:hAnsi="Times New Roman"/>
          <w:sz w:val="26"/>
          <w:szCs w:val="26"/>
        </w:rPr>
        <w:t>. В случае недостаточности выдаваемых инвестиционных паев для удовлетворения всех заявок на приобретение инвестиционных паев, поданных лицами, не имеющими преимущественного права на приобретение инвестиционных паев, выдаваемых при досрочном погашении инвестиционных паев, указанные заявки удовлетворяются в порядке очередности их подачи после удовлетворения заявок, поданных лицами, имеющими такое преимущественное право.</w:t>
      </w:r>
    </w:p>
    <w:p w:rsidR="00BF62FD" w:rsidRPr="0044721A" w:rsidRDefault="00BF62FD" w:rsidP="00BF62FD">
      <w:pPr>
        <w:ind w:firstLine="709"/>
        <w:rPr>
          <w:rFonts w:ascii="Times New Roman" w:hAnsi="Times New Roman"/>
          <w:sz w:val="26"/>
          <w:szCs w:val="26"/>
        </w:rPr>
      </w:pPr>
      <w:r w:rsidRPr="0044721A">
        <w:rPr>
          <w:rFonts w:ascii="Times New Roman" w:hAnsi="Times New Roman"/>
          <w:sz w:val="26"/>
          <w:szCs w:val="26"/>
        </w:rPr>
        <w:t>В случае если остаток количества инвестиционных паев недостаточен для удовлетворения заявки на приобретение инвестиционных паев, заявка удовлетворяется частично в пределах остатка количества инвестиционных паев.</w:t>
      </w:r>
    </w:p>
    <w:p w:rsidR="00BF62FD" w:rsidRPr="0044721A" w:rsidRDefault="00BF62FD" w:rsidP="00F331F7">
      <w:pPr>
        <w:autoSpaceDE w:val="0"/>
        <w:autoSpaceDN w:val="0"/>
        <w:adjustRightInd w:val="0"/>
        <w:jc w:val="center"/>
        <w:rPr>
          <w:b/>
          <w:sz w:val="26"/>
          <w:szCs w:val="26"/>
        </w:rPr>
      </w:pPr>
    </w:p>
    <w:p w:rsidR="00F331F7" w:rsidRPr="0044721A" w:rsidRDefault="00F331F7" w:rsidP="00F331F7">
      <w:pPr>
        <w:autoSpaceDE w:val="0"/>
        <w:autoSpaceDN w:val="0"/>
        <w:adjustRightInd w:val="0"/>
        <w:jc w:val="center"/>
        <w:rPr>
          <w:b/>
          <w:sz w:val="26"/>
          <w:szCs w:val="26"/>
        </w:rPr>
      </w:pPr>
      <w:r w:rsidRPr="0044721A">
        <w:rPr>
          <w:b/>
          <w:sz w:val="26"/>
          <w:szCs w:val="26"/>
        </w:rPr>
        <w:t>Выдача дополнительных инвестиционных паев</w:t>
      </w:r>
    </w:p>
    <w:p w:rsidR="00F331F7" w:rsidRPr="0044721A" w:rsidRDefault="00F331F7" w:rsidP="00F331F7">
      <w:pPr>
        <w:autoSpaceDE w:val="0"/>
        <w:autoSpaceDN w:val="0"/>
        <w:adjustRightInd w:val="0"/>
        <w:jc w:val="center"/>
        <w:rPr>
          <w:b/>
          <w:sz w:val="26"/>
          <w:szCs w:val="26"/>
        </w:rPr>
      </w:pPr>
    </w:p>
    <w:p w:rsidR="00F331F7" w:rsidRPr="0044721A" w:rsidRDefault="00BF62FD" w:rsidP="00F331F7">
      <w:pPr>
        <w:ind w:firstLine="720"/>
        <w:rPr>
          <w:sz w:val="26"/>
          <w:szCs w:val="26"/>
        </w:rPr>
      </w:pPr>
      <w:r w:rsidRPr="0044721A">
        <w:rPr>
          <w:sz w:val="26"/>
          <w:szCs w:val="26"/>
        </w:rPr>
        <w:t>7</w:t>
      </w:r>
      <w:r w:rsidR="00B64D7F" w:rsidRPr="0044721A">
        <w:rPr>
          <w:sz w:val="26"/>
          <w:szCs w:val="26"/>
        </w:rPr>
        <w:t>3</w:t>
      </w:r>
      <w:r w:rsidR="00F331F7" w:rsidRPr="0044721A">
        <w:rPr>
          <w:sz w:val="26"/>
          <w:szCs w:val="26"/>
        </w:rPr>
        <w:t>. Управляющая компания раскрывает информацию о принятом решении о выдаче дополнительных инвестиционных паев и о начале срока приема заявок на приобретение инвестиционных паев. В указанном решении должно быть определено:</w:t>
      </w:r>
    </w:p>
    <w:p w:rsidR="00F331F7" w:rsidRPr="0044721A" w:rsidRDefault="00F331F7" w:rsidP="00F331F7">
      <w:pPr>
        <w:tabs>
          <w:tab w:val="left" w:pos="993"/>
        </w:tabs>
        <w:ind w:firstLine="720"/>
        <w:rPr>
          <w:sz w:val="26"/>
          <w:szCs w:val="26"/>
        </w:rPr>
      </w:pPr>
      <w:r w:rsidRPr="0044721A">
        <w:rPr>
          <w:sz w:val="26"/>
          <w:szCs w:val="26"/>
        </w:rPr>
        <w:t>1) максимальное количество выдаваемых дополнительных</w:t>
      </w:r>
      <w:r w:rsidR="00593564" w:rsidRPr="0044721A">
        <w:rPr>
          <w:sz w:val="26"/>
          <w:szCs w:val="26"/>
        </w:rPr>
        <w:t xml:space="preserve"> </w:t>
      </w:r>
      <w:r w:rsidRPr="0044721A">
        <w:rPr>
          <w:sz w:val="26"/>
          <w:szCs w:val="26"/>
        </w:rPr>
        <w:t>инвестиционных паев;</w:t>
      </w:r>
    </w:p>
    <w:p w:rsidR="00F331F7" w:rsidRPr="0044721A" w:rsidRDefault="00F331F7" w:rsidP="00F331F7">
      <w:pPr>
        <w:tabs>
          <w:tab w:val="left" w:pos="993"/>
        </w:tabs>
        <w:spacing w:line="276" w:lineRule="auto"/>
        <w:ind w:firstLine="709"/>
        <w:rPr>
          <w:rFonts w:ascii="Times New Roman" w:hAnsi="Times New Roman"/>
          <w:sz w:val="26"/>
          <w:szCs w:val="26"/>
        </w:rPr>
      </w:pPr>
      <w:r w:rsidRPr="0044721A">
        <w:rPr>
          <w:sz w:val="26"/>
          <w:szCs w:val="26"/>
        </w:rPr>
        <w:t xml:space="preserve">2) </w:t>
      </w:r>
      <w:r w:rsidRPr="0044721A">
        <w:rPr>
          <w:rFonts w:ascii="Times New Roman" w:hAnsi="Times New Roman"/>
          <w:sz w:val="26"/>
          <w:szCs w:val="26"/>
        </w:rPr>
        <w:t>имущество, которое может быть передано в оплату выдаваемых дополнительных инвестиционных паев.</w:t>
      </w:r>
    </w:p>
    <w:p w:rsidR="00F331F7" w:rsidRPr="0044721A" w:rsidRDefault="00F331F7" w:rsidP="00F331F7">
      <w:pPr>
        <w:spacing w:line="276" w:lineRule="auto"/>
        <w:ind w:firstLine="709"/>
        <w:rPr>
          <w:rFonts w:ascii="Times New Roman" w:hAnsi="Times New Roman"/>
          <w:sz w:val="26"/>
          <w:szCs w:val="26"/>
        </w:rPr>
      </w:pPr>
      <w:r w:rsidRPr="0044721A">
        <w:rPr>
          <w:rFonts w:ascii="Times New Roman" w:hAnsi="Times New Roman"/>
          <w:sz w:val="26"/>
          <w:szCs w:val="26"/>
        </w:rPr>
        <w:t xml:space="preserve">Указанную информацию Управляющая компания раскрывает на </w:t>
      </w:r>
      <w:proofErr w:type="gramStart"/>
      <w:r w:rsidRPr="0044721A">
        <w:rPr>
          <w:rFonts w:ascii="Times New Roman" w:hAnsi="Times New Roman"/>
          <w:sz w:val="26"/>
          <w:szCs w:val="26"/>
        </w:rPr>
        <w:t xml:space="preserve">сайте </w:t>
      </w:r>
      <w:r w:rsidR="00BF62FD" w:rsidRPr="0044721A">
        <w:t xml:space="preserve"> </w:t>
      </w:r>
      <w:hyperlink r:id="rId11" w:history="1">
        <w:r w:rsidR="00B56B50" w:rsidRPr="00D95867">
          <w:rPr>
            <w:rStyle w:val="afa"/>
            <w:sz w:val="26"/>
            <w:szCs w:val="26"/>
          </w:rPr>
          <w:t>www.akbars-capital.ru</w:t>
        </w:r>
        <w:proofErr w:type="gramEnd"/>
      </w:hyperlink>
      <w:r w:rsidR="00B56B50">
        <w:rPr>
          <w:sz w:val="26"/>
          <w:szCs w:val="26"/>
        </w:rPr>
        <w:t xml:space="preserve"> </w:t>
      </w:r>
      <w:r w:rsidRPr="0044721A">
        <w:rPr>
          <w:rFonts w:ascii="Times New Roman" w:hAnsi="Times New Roman"/>
          <w:sz w:val="26"/>
          <w:szCs w:val="26"/>
        </w:rPr>
        <w:t>и в «Приложении к Вестнику Федеральной службы по финансовым рынкам».</w:t>
      </w:r>
    </w:p>
    <w:p w:rsidR="00F331F7" w:rsidRPr="0044721A" w:rsidRDefault="00F331F7" w:rsidP="00F331F7">
      <w:pPr>
        <w:spacing w:line="276" w:lineRule="auto"/>
        <w:rPr>
          <w:sz w:val="26"/>
          <w:szCs w:val="26"/>
        </w:rPr>
      </w:pPr>
      <w:r w:rsidRPr="0044721A">
        <w:rPr>
          <w:sz w:val="26"/>
          <w:szCs w:val="26"/>
        </w:rPr>
        <w:tab/>
      </w:r>
      <w:r w:rsidR="00BF62FD" w:rsidRPr="0044721A">
        <w:rPr>
          <w:sz w:val="26"/>
          <w:szCs w:val="26"/>
        </w:rPr>
        <w:t>7</w:t>
      </w:r>
      <w:r w:rsidR="00B64D7F" w:rsidRPr="0044721A">
        <w:rPr>
          <w:sz w:val="26"/>
          <w:szCs w:val="26"/>
        </w:rPr>
        <w:t>4</w:t>
      </w:r>
      <w:r w:rsidRPr="0044721A">
        <w:rPr>
          <w:sz w:val="26"/>
          <w:szCs w:val="26"/>
        </w:rPr>
        <w:t xml:space="preserve">. Прием заявок на приобретение дополнительных инвестиционных паев осуществляется в течение </w:t>
      </w:r>
      <w:r w:rsidR="00BF62FD" w:rsidRPr="0044721A">
        <w:rPr>
          <w:sz w:val="26"/>
          <w:szCs w:val="26"/>
        </w:rPr>
        <w:t>1</w:t>
      </w:r>
      <w:r w:rsidRPr="0044721A">
        <w:rPr>
          <w:sz w:val="26"/>
          <w:szCs w:val="26"/>
        </w:rPr>
        <w:t xml:space="preserve"> (</w:t>
      </w:r>
      <w:r w:rsidR="00BF62FD" w:rsidRPr="0044721A">
        <w:rPr>
          <w:sz w:val="26"/>
          <w:szCs w:val="26"/>
        </w:rPr>
        <w:t>Одного</w:t>
      </w:r>
      <w:r w:rsidRPr="0044721A">
        <w:rPr>
          <w:sz w:val="26"/>
          <w:szCs w:val="26"/>
        </w:rPr>
        <w:t xml:space="preserve">) </w:t>
      </w:r>
      <w:r w:rsidR="00BF62FD" w:rsidRPr="0044721A">
        <w:rPr>
          <w:sz w:val="26"/>
          <w:szCs w:val="26"/>
        </w:rPr>
        <w:t>месяца</w:t>
      </w:r>
      <w:r w:rsidRPr="0044721A">
        <w:rPr>
          <w:sz w:val="26"/>
          <w:szCs w:val="26"/>
        </w:rPr>
        <w:t xml:space="preserve"> со дня начала срока приема заявок, указанного в сообщении о начале срока приема заявок на приобретение дополнительных инвестиционных паев.</w:t>
      </w:r>
    </w:p>
    <w:p w:rsidR="00F331F7" w:rsidRPr="0044721A" w:rsidRDefault="00BF62FD" w:rsidP="00F331F7">
      <w:pPr>
        <w:ind w:firstLine="720"/>
        <w:rPr>
          <w:sz w:val="26"/>
          <w:szCs w:val="26"/>
        </w:rPr>
      </w:pPr>
      <w:r w:rsidRPr="0044721A">
        <w:rPr>
          <w:sz w:val="26"/>
          <w:szCs w:val="26"/>
        </w:rPr>
        <w:t>7</w:t>
      </w:r>
      <w:r w:rsidR="00B64D7F" w:rsidRPr="0044721A">
        <w:rPr>
          <w:sz w:val="26"/>
          <w:szCs w:val="26"/>
        </w:rPr>
        <w:t>5</w:t>
      </w:r>
      <w:r w:rsidR="00F331F7" w:rsidRPr="0044721A">
        <w:rPr>
          <w:sz w:val="26"/>
          <w:szCs w:val="26"/>
        </w:rPr>
        <w:t xml:space="preserve">. По окончании срока приема заявок на приобретение дополнительных инвестиционных паев Управляющая компания раскрывает информацию о расчетной стоимости инвестиционного пая на последний рабочий день указанного срока, а также о </w:t>
      </w:r>
      <w:r w:rsidR="00F331F7" w:rsidRPr="0044721A">
        <w:rPr>
          <w:sz w:val="26"/>
          <w:szCs w:val="26"/>
        </w:rPr>
        <w:lastRenderedPageBreak/>
        <w:t xml:space="preserve">сроке оплаты дополнительных инвестиционных паев, выдаваемых при осуществлении преимущественного права на приобретении дополнительных инвестиционных паев. </w:t>
      </w:r>
    </w:p>
    <w:p w:rsidR="00F331F7" w:rsidRPr="0044721A" w:rsidRDefault="00F331F7" w:rsidP="00F331F7">
      <w:pPr>
        <w:ind w:firstLine="720"/>
        <w:rPr>
          <w:sz w:val="26"/>
          <w:szCs w:val="26"/>
        </w:rPr>
      </w:pPr>
      <w:r w:rsidRPr="0044721A">
        <w:rPr>
          <w:sz w:val="26"/>
          <w:szCs w:val="26"/>
        </w:rPr>
        <w:t xml:space="preserve">Указанную информацию Управляющая компания раскрывает на сайте </w:t>
      </w:r>
      <w:r w:rsidR="00B56B50" w:rsidRPr="00B56B50">
        <w:rPr>
          <w:sz w:val="26"/>
          <w:szCs w:val="26"/>
        </w:rPr>
        <w:t>www.akbars-capital.ru.</w:t>
      </w:r>
    </w:p>
    <w:p w:rsidR="00F331F7" w:rsidRPr="0044721A" w:rsidRDefault="00BF62FD" w:rsidP="00F331F7">
      <w:pPr>
        <w:ind w:firstLine="720"/>
        <w:rPr>
          <w:sz w:val="26"/>
          <w:szCs w:val="26"/>
        </w:rPr>
      </w:pPr>
      <w:r w:rsidRPr="0044721A">
        <w:rPr>
          <w:sz w:val="26"/>
          <w:szCs w:val="26"/>
        </w:rPr>
        <w:t>7</w:t>
      </w:r>
      <w:r w:rsidR="00B64D7F" w:rsidRPr="0044721A">
        <w:rPr>
          <w:sz w:val="26"/>
          <w:szCs w:val="26"/>
        </w:rPr>
        <w:t>6</w:t>
      </w:r>
      <w:r w:rsidR="00F331F7" w:rsidRPr="0044721A">
        <w:rPr>
          <w:sz w:val="26"/>
          <w:szCs w:val="26"/>
        </w:rPr>
        <w:t xml:space="preserve">. По окончании срока оплаты дополнительных инвестиционных паев, выдаваемых при осуществлении преимущественного права на приобретение дополнительных инвестиционных паев, Управляющая компания раскрывает информацию о количестве дополнительных инвестиционных паев, которые могут быть выданы не при осуществлении преимущественного права на приобретение дополнительных инвестиционных паев, а также о сроке оплаты таких инвестиционных паев. </w:t>
      </w:r>
    </w:p>
    <w:p w:rsidR="00BF62FD" w:rsidRPr="0044721A" w:rsidRDefault="00F331F7" w:rsidP="00BF62FD">
      <w:pPr>
        <w:ind w:firstLine="720"/>
        <w:rPr>
          <w:sz w:val="26"/>
          <w:szCs w:val="26"/>
        </w:rPr>
      </w:pPr>
      <w:r w:rsidRPr="0044721A">
        <w:rPr>
          <w:sz w:val="26"/>
          <w:szCs w:val="26"/>
        </w:rPr>
        <w:t xml:space="preserve">Указанную информацию управляющая компания раскрывает на сайте </w:t>
      </w:r>
      <w:r w:rsidR="00B56B50" w:rsidRPr="00B56B50">
        <w:rPr>
          <w:sz w:val="26"/>
          <w:szCs w:val="26"/>
        </w:rPr>
        <w:t>www.akbars-capital.ru.</w:t>
      </w:r>
    </w:p>
    <w:p w:rsidR="00F331F7" w:rsidRPr="0044721A" w:rsidRDefault="00BF62FD" w:rsidP="00BF62FD">
      <w:pPr>
        <w:ind w:firstLine="720"/>
        <w:rPr>
          <w:sz w:val="26"/>
          <w:szCs w:val="26"/>
        </w:rPr>
      </w:pPr>
      <w:r w:rsidRPr="0044721A">
        <w:rPr>
          <w:sz w:val="26"/>
          <w:szCs w:val="26"/>
        </w:rPr>
        <w:t>7</w:t>
      </w:r>
      <w:r w:rsidR="00B64D7F" w:rsidRPr="0044721A">
        <w:rPr>
          <w:sz w:val="26"/>
          <w:szCs w:val="26"/>
        </w:rPr>
        <w:t>7</w:t>
      </w:r>
      <w:r w:rsidR="00F331F7" w:rsidRPr="0044721A">
        <w:rPr>
          <w:sz w:val="26"/>
          <w:szCs w:val="26"/>
        </w:rPr>
        <w:t xml:space="preserve">. В оплату дополнительных инвестиционных паев передаются денежные средства и (или) недвижимое имущество, </w:t>
      </w:r>
      <w:r w:rsidR="00EB0FBF">
        <w:rPr>
          <w:rFonts w:ascii="Times New Roman" w:hAnsi="Times New Roman"/>
          <w:sz w:val="26"/>
          <w:szCs w:val="26"/>
        </w:rPr>
        <w:t>находящееся на территории Российской Федерации</w:t>
      </w:r>
      <w:r w:rsidR="00085DA9">
        <w:rPr>
          <w:rFonts w:ascii="Times New Roman" w:hAnsi="Times New Roman"/>
          <w:sz w:val="26"/>
          <w:szCs w:val="26"/>
        </w:rPr>
        <w:t xml:space="preserve">, </w:t>
      </w:r>
      <w:r w:rsidR="00F331F7" w:rsidRPr="0044721A">
        <w:rPr>
          <w:sz w:val="26"/>
          <w:szCs w:val="26"/>
        </w:rPr>
        <w:t>предусмотренное инвестиционной декларацией Фонда.</w:t>
      </w:r>
    </w:p>
    <w:p w:rsidR="00F331F7" w:rsidRPr="0044721A" w:rsidRDefault="00BF62FD" w:rsidP="00F331F7">
      <w:pPr>
        <w:ind w:firstLine="709"/>
        <w:rPr>
          <w:sz w:val="26"/>
          <w:szCs w:val="26"/>
        </w:rPr>
      </w:pPr>
      <w:r w:rsidRPr="0044721A">
        <w:rPr>
          <w:sz w:val="26"/>
          <w:szCs w:val="26"/>
        </w:rPr>
        <w:t>7</w:t>
      </w:r>
      <w:r w:rsidR="00B64D7F" w:rsidRPr="0044721A">
        <w:rPr>
          <w:sz w:val="26"/>
          <w:szCs w:val="26"/>
        </w:rPr>
        <w:t>8</w:t>
      </w:r>
      <w:r w:rsidR="00F331F7" w:rsidRPr="0044721A">
        <w:rPr>
          <w:sz w:val="26"/>
          <w:szCs w:val="26"/>
        </w:rPr>
        <w:t>. </w:t>
      </w:r>
      <w:bookmarkStart w:id="59" w:name="OLE_LINK57"/>
      <w:r w:rsidR="00F331F7" w:rsidRPr="0044721A">
        <w:rPr>
          <w:sz w:val="26"/>
          <w:szCs w:val="26"/>
        </w:rPr>
        <w:t xml:space="preserve">Выдача дополнительных инвестиционных паев осуществляется при условии передачи в их оплату денежных средств в размере и (или) иного имущества стоимостью не менее 100 000 (Сто тысяч) рублей. </w:t>
      </w:r>
    </w:p>
    <w:p w:rsidR="00F331F7" w:rsidRPr="0044721A" w:rsidRDefault="00F331F7" w:rsidP="00F331F7">
      <w:pPr>
        <w:ind w:firstLine="709"/>
        <w:rPr>
          <w:sz w:val="26"/>
          <w:szCs w:val="26"/>
        </w:rPr>
      </w:pPr>
      <w:r w:rsidRPr="0044721A">
        <w:rPr>
          <w:sz w:val="26"/>
          <w:szCs w:val="26"/>
        </w:rPr>
        <w:t>Условие, предусмотренное настоящим пунктом, не распространяется на лиц, являющихся владельцами инвестиционных паев на дату принятия Управляющей компанией решения о выдаче дополнительных инвестиционных паев.</w:t>
      </w:r>
    </w:p>
    <w:bookmarkEnd w:id="59"/>
    <w:p w:rsidR="00F331F7" w:rsidRPr="0044721A" w:rsidRDefault="00BF62FD" w:rsidP="00F331F7">
      <w:pPr>
        <w:ind w:firstLine="709"/>
        <w:rPr>
          <w:sz w:val="26"/>
          <w:szCs w:val="26"/>
        </w:rPr>
      </w:pPr>
      <w:r w:rsidRPr="0044721A">
        <w:rPr>
          <w:sz w:val="26"/>
          <w:szCs w:val="26"/>
        </w:rPr>
        <w:t>7</w:t>
      </w:r>
      <w:r w:rsidR="00B64D7F" w:rsidRPr="0044721A">
        <w:rPr>
          <w:sz w:val="26"/>
          <w:szCs w:val="26"/>
        </w:rPr>
        <w:t>9</w:t>
      </w:r>
      <w:r w:rsidR="00F331F7" w:rsidRPr="0044721A">
        <w:rPr>
          <w:sz w:val="26"/>
          <w:szCs w:val="26"/>
        </w:rPr>
        <w:t>. Выдача дополнительных инвестиционных паев осуществляется в пределах максимального количества выдаваемых дополнительных инвестиционных паев, указанного в решении Управляющей компании о выдаче дополнительных инвестиционных паев.</w:t>
      </w:r>
    </w:p>
    <w:p w:rsidR="00F331F7" w:rsidRPr="0044721A" w:rsidRDefault="00B64D7F" w:rsidP="00F331F7">
      <w:pPr>
        <w:ind w:firstLine="709"/>
        <w:rPr>
          <w:sz w:val="26"/>
          <w:szCs w:val="26"/>
        </w:rPr>
      </w:pPr>
      <w:r w:rsidRPr="0044721A">
        <w:rPr>
          <w:sz w:val="26"/>
          <w:szCs w:val="26"/>
        </w:rPr>
        <w:t>80</w:t>
      </w:r>
      <w:r w:rsidR="00F331F7" w:rsidRPr="0044721A">
        <w:rPr>
          <w:sz w:val="26"/>
          <w:szCs w:val="26"/>
        </w:rPr>
        <w:t>. Выдача всех выдаваемых дополнительных инвестиционных паев осуществляется в один день по окончании срока оплаты дополнительных инвестиционных паев, выдаваемых не при осуществлении преимущественного права на приобретение дополнительных инвестиционных паев. При этом выдача инвестиционных паев должна осуществляться в день, в который все имущество, подлежащее включению, включено в состав Фонда, или в следующий за этим днем рабочий день.</w:t>
      </w:r>
    </w:p>
    <w:p w:rsidR="00F331F7" w:rsidRPr="0044721A" w:rsidRDefault="00BF62FD" w:rsidP="00F331F7">
      <w:pPr>
        <w:ind w:firstLine="709"/>
        <w:rPr>
          <w:sz w:val="26"/>
          <w:szCs w:val="26"/>
        </w:rPr>
      </w:pPr>
      <w:r w:rsidRPr="0044721A">
        <w:rPr>
          <w:sz w:val="26"/>
          <w:szCs w:val="26"/>
        </w:rPr>
        <w:t>8</w:t>
      </w:r>
      <w:r w:rsidR="00B64D7F" w:rsidRPr="0044721A">
        <w:rPr>
          <w:sz w:val="26"/>
          <w:szCs w:val="26"/>
        </w:rPr>
        <w:t>1</w:t>
      </w:r>
      <w:r w:rsidR="00F331F7" w:rsidRPr="0044721A">
        <w:rPr>
          <w:sz w:val="26"/>
          <w:szCs w:val="26"/>
        </w:rPr>
        <w:t>. Владельцы инвестиционных паев имеют преимущественное право на приобретение дополнительных инвестиционных паев.</w:t>
      </w:r>
    </w:p>
    <w:p w:rsidR="00F331F7" w:rsidRPr="0044721A" w:rsidRDefault="00BF62FD" w:rsidP="00F331F7">
      <w:pPr>
        <w:ind w:firstLine="709"/>
        <w:rPr>
          <w:sz w:val="26"/>
          <w:szCs w:val="26"/>
        </w:rPr>
      </w:pPr>
      <w:r w:rsidRPr="0044721A">
        <w:rPr>
          <w:sz w:val="26"/>
          <w:szCs w:val="26"/>
        </w:rPr>
        <w:t>8</w:t>
      </w:r>
      <w:r w:rsidR="00B64D7F" w:rsidRPr="0044721A">
        <w:rPr>
          <w:sz w:val="26"/>
          <w:szCs w:val="26"/>
        </w:rPr>
        <w:t>2</w:t>
      </w:r>
      <w:r w:rsidR="00F331F7" w:rsidRPr="0044721A">
        <w:rPr>
          <w:sz w:val="26"/>
          <w:szCs w:val="26"/>
        </w:rPr>
        <w:t xml:space="preserve">. Заявки на приобретение дополнительных инвестиционных паев в целях осуществления преимущественного права, предусмотренного пунктом </w:t>
      </w:r>
      <w:r w:rsidRPr="0044721A">
        <w:rPr>
          <w:sz w:val="26"/>
          <w:szCs w:val="26"/>
        </w:rPr>
        <w:t>8</w:t>
      </w:r>
      <w:r w:rsidR="00B64D7F" w:rsidRPr="0044721A">
        <w:rPr>
          <w:sz w:val="26"/>
          <w:szCs w:val="26"/>
        </w:rPr>
        <w:t>1</w:t>
      </w:r>
      <w:r w:rsidR="00F331F7" w:rsidRPr="0044721A">
        <w:rPr>
          <w:sz w:val="26"/>
          <w:szCs w:val="26"/>
        </w:rPr>
        <w:t xml:space="preserve"> настоящих Правил, удовлетворяются в следующей очередности:</w:t>
      </w:r>
    </w:p>
    <w:p w:rsidR="00F331F7" w:rsidRPr="0044721A" w:rsidRDefault="00F331F7" w:rsidP="00F331F7">
      <w:pPr>
        <w:ind w:firstLine="709"/>
        <w:rPr>
          <w:sz w:val="26"/>
          <w:szCs w:val="26"/>
        </w:rPr>
      </w:pPr>
      <w:proofErr w:type="gramStart"/>
      <w:r w:rsidRPr="0044721A">
        <w:rPr>
          <w:sz w:val="26"/>
          <w:szCs w:val="26"/>
        </w:rPr>
        <w:t>в</w:t>
      </w:r>
      <w:proofErr w:type="gramEnd"/>
      <w:r w:rsidRPr="0044721A">
        <w:rPr>
          <w:sz w:val="26"/>
          <w:szCs w:val="26"/>
        </w:rPr>
        <w:t xml:space="preserve"> первую очередь – заявки, поданные лицами, являющимися владельцами инвестиционных паев на дату принятия Управляющей компанией решения о выдаче дополнительных инвестиционных паев, или в интересах таких лиц в связи с осуществлением ими преимущественного права, – в пределах количества </w:t>
      </w:r>
      <w:r w:rsidRPr="0044721A">
        <w:rPr>
          <w:sz w:val="26"/>
          <w:szCs w:val="26"/>
        </w:rPr>
        <w:lastRenderedPageBreak/>
        <w:t>инвестиционных паев, пропорционального количеству инвестиционных паев, принадлежащих им на указанную дату;</w:t>
      </w:r>
    </w:p>
    <w:p w:rsidR="00F331F7" w:rsidRPr="0044721A" w:rsidRDefault="00F331F7" w:rsidP="00F331F7">
      <w:pPr>
        <w:autoSpaceDE w:val="0"/>
        <w:autoSpaceDN w:val="0"/>
        <w:adjustRightInd w:val="0"/>
        <w:ind w:firstLine="709"/>
        <w:rPr>
          <w:sz w:val="26"/>
          <w:szCs w:val="26"/>
        </w:rPr>
      </w:pPr>
      <w:proofErr w:type="gramStart"/>
      <w:r w:rsidRPr="0044721A">
        <w:rPr>
          <w:sz w:val="26"/>
          <w:szCs w:val="26"/>
        </w:rPr>
        <w:t>во</w:t>
      </w:r>
      <w:proofErr w:type="gramEnd"/>
      <w:r w:rsidRPr="0044721A">
        <w:rPr>
          <w:sz w:val="26"/>
          <w:szCs w:val="26"/>
        </w:rPr>
        <w:t xml:space="preserve"> вторую очередь – заявки, поданные лицами, являющимися владельцами инвестиционных паев на дату принятия Управляющей компанией решения о выдаче дополнительных инвестиционных паев, или в интересах таких лиц в связи с осуществлением ими преимущественного права приобретения оставшейся части инвестиционных паев, – в пределах количества инвестиционных паев, указанных в заявке;</w:t>
      </w:r>
    </w:p>
    <w:p w:rsidR="00F331F7" w:rsidRPr="0044721A" w:rsidRDefault="00F331F7" w:rsidP="00F331F7">
      <w:pPr>
        <w:ind w:firstLine="709"/>
        <w:rPr>
          <w:sz w:val="26"/>
          <w:szCs w:val="26"/>
        </w:rPr>
      </w:pPr>
      <w:r w:rsidRPr="0044721A">
        <w:rPr>
          <w:sz w:val="26"/>
          <w:szCs w:val="26"/>
        </w:rPr>
        <w:t xml:space="preserve">в третью очередь – остальные заявки пропорционально стоимости имущества, переданного в оплату инвестиционных паев. </w:t>
      </w:r>
    </w:p>
    <w:p w:rsidR="00F331F7" w:rsidRPr="0044721A" w:rsidRDefault="00BF62FD" w:rsidP="00F331F7">
      <w:pPr>
        <w:ind w:firstLine="709"/>
        <w:rPr>
          <w:sz w:val="26"/>
          <w:szCs w:val="26"/>
        </w:rPr>
      </w:pPr>
      <w:r w:rsidRPr="0044721A">
        <w:rPr>
          <w:sz w:val="26"/>
          <w:szCs w:val="26"/>
        </w:rPr>
        <w:t>8</w:t>
      </w:r>
      <w:r w:rsidR="00B64D7F" w:rsidRPr="0044721A">
        <w:rPr>
          <w:sz w:val="26"/>
          <w:szCs w:val="26"/>
        </w:rPr>
        <w:t>3</w:t>
      </w:r>
      <w:r w:rsidR="00F331F7" w:rsidRPr="0044721A">
        <w:rPr>
          <w:sz w:val="26"/>
          <w:szCs w:val="26"/>
        </w:rPr>
        <w:t xml:space="preserve">. Если иное не предусмотрено пунктом </w:t>
      </w:r>
      <w:r w:rsidRPr="0044721A">
        <w:rPr>
          <w:sz w:val="26"/>
          <w:szCs w:val="26"/>
        </w:rPr>
        <w:t>8</w:t>
      </w:r>
      <w:r w:rsidR="00B64D7F" w:rsidRPr="0044721A">
        <w:rPr>
          <w:sz w:val="26"/>
          <w:szCs w:val="26"/>
        </w:rPr>
        <w:t>2</w:t>
      </w:r>
      <w:r w:rsidR="00F331F7" w:rsidRPr="0044721A">
        <w:rPr>
          <w:sz w:val="26"/>
          <w:szCs w:val="26"/>
        </w:rPr>
        <w:t xml:space="preserve"> настоящих Правил, в случае недостаточности дополнительных инвестиционных паев для удовлетворения всех заявок на приобретение дополнительных инвестиционных паев указанные заявки, поданные лицами, не имеющими преимущественного права на приобретение дополнительных инвестиционных паев, удовлетворяются в порядке очередности их подачи после удовлетворения заявок, поданных лицами, имеющими такое преимущественное право.</w:t>
      </w:r>
    </w:p>
    <w:p w:rsidR="00F331F7" w:rsidRPr="0044721A" w:rsidRDefault="00F331F7" w:rsidP="00F331F7">
      <w:pPr>
        <w:ind w:firstLine="720"/>
        <w:rPr>
          <w:sz w:val="26"/>
          <w:szCs w:val="26"/>
        </w:rPr>
      </w:pPr>
      <w:r w:rsidRPr="0044721A">
        <w:rPr>
          <w:sz w:val="26"/>
          <w:szCs w:val="26"/>
        </w:rPr>
        <w:t>В случае если остаток количества инвестиционных паев недостаточен для удовлетворения заявки на приобретение инвестиционных паев, заявка удовлетворяется частично в пределах остатка количества инвестиционных паев.</w:t>
      </w:r>
    </w:p>
    <w:p w:rsidR="00F331F7" w:rsidRPr="0044721A" w:rsidRDefault="00F331F7" w:rsidP="00F331F7">
      <w:pPr>
        <w:ind w:firstLine="720"/>
        <w:rPr>
          <w:sz w:val="26"/>
          <w:szCs w:val="26"/>
        </w:rPr>
      </w:pPr>
    </w:p>
    <w:p w:rsidR="00F331F7" w:rsidRPr="0044721A" w:rsidRDefault="00F331F7" w:rsidP="00F331F7">
      <w:pPr>
        <w:spacing w:line="240" w:lineRule="auto"/>
        <w:ind w:firstLine="720"/>
        <w:jc w:val="center"/>
        <w:rPr>
          <w:rFonts w:ascii="Times New Roman" w:hAnsi="Times New Roman"/>
          <w:b/>
          <w:sz w:val="26"/>
          <w:szCs w:val="26"/>
        </w:rPr>
      </w:pPr>
      <w:r w:rsidRPr="0044721A">
        <w:rPr>
          <w:rFonts w:ascii="Times New Roman" w:hAnsi="Times New Roman"/>
          <w:b/>
          <w:sz w:val="26"/>
          <w:szCs w:val="26"/>
        </w:rPr>
        <w:t>Порядок передачи имущества в оплату инвестиционных паев</w:t>
      </w:r>
    </w:p>
    <w:p w:rsidR="00F331F7" w:rsidRPr="0044721A" w:rsidRDefault="00F331F7" w:rsidP="00F331F7">
      <w:pPr>
        <w:spacing w:line="240" w:lineRule="auto"/>
        <w:ind w:firstLine="720"/>
        <w:jc w:val="center"/>
        <w:rPr>
          <w:rFonts w:ascii="Times New Roman" w:hAnsi="Times New Roman"/>
          <w:b/>
          <w:sz w:val="26"/>
          <w:szCs w:val="26"/>
        </w:rPr>
      </w:pPr>
    </w:p>
    <w:p w:rsidR="00F331F7" w:rsidRPr="0044721A" w:rsidRDefault="00BF62FD" w:rsidP="00F331F7">
      <w:pPr>
        <w:ind w:firstLine="720"/>
        <w:rPr>
          <w:rFonts w:ascii="Times New Roman" w:hAnsi="Times New Roman"/>
          <w:sz w:val="26"/>
          <w:szCs w:val="26"/>
        </w:rPr>
      </w:pPr>
      <w:r w:rsidRPr="0044721A">
        <w:rPr>
          <w:rFonts w:ascii="Times New Roman" w:hAnsi="Times New Roman"/>
          <w:sz w:val="26"/>
          <w:szCs w:val="26"/>
        </w:rPr>
        <w:t>8</w:t>
      </w:r>
      <w:r w:rsidR="00B64D7F" w:rsidRPr="0044721A">
        <w:rPr>
          <w:rFonts w:ascii="Times New Roman" w:hAnsi="Times New Roman"/>
          <w:sz w:val="26"/>
          <w:szCs w:val="26"/>
        </w:rPr>
        <w:t>4</w:t>
      </w:r>
      <w:r w:rsidR="00F331F7" w:rsidRPr="0044721A">
        <w:rPr>
          <w:rFonts w:ascii="Times New Roman" w:hAnsi="Times New Roman"/>
          <w:sz w:val="26"/>
          <w:szCs w:val="26"/>
        </w:rPr>
        <w:t>. Денежные средства, передаваемые в оплату инвестиционных паев, зачисляются на транзитный счет, реквизиты которого указаны в сообщении о приеме заявок на приобретение инвестиционных паев.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Передача недвижимого имущества в оплату инвестиционных паев Фонда осуществляется по передаточному акту, подписываемому лицом, передающим недвижимое имущество в оплату инвестиционных паев, и Управляющей компанией. Передача недвижимого имущества в оплату инвестиционных паев Фонда осуществляется при условии государственной регистрации права на недвижимое имущество в соответствии с пунктом 2 статьи 15 Федерального закона от 29.11.2001 № 156-ФЗ «Об инвестиционных фондах».</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Датой передачи недвижимого имущества является дата, указанная в передаточном акте, предусмотренном в абзаце втором настоящего пункта.</w:t>
      </w:r>
    </w:p>
    <w:p w:rsidR="00171217" w:rsidRDefault="00593564" w:rsidP="00A07314">
      <w:pPr>
        <w:ind w:firstLine="720"/>
        <w:rPr>
          <w:rFonts w:ascii="Times New Roman" w:hAnsi="Times New Roman"/>
          <w:sz w:val="26"/>
          <w:szCs w:val="26"/>
        </w:rPr>
      </w:pPr>
      <w:r w:rsidRPr="00FA77D3">
        <w:rPr>
          <w:rFonts w:ascii="Times New Roman" w:hAnsi="Times New Roman"/>
          <w:sz w:val="26"/>
          <w:szCs w:val="26"/>
        </w:rPr>
        <w:t xml:space="preserve"> </w:t>
      </w:r>
      <w:r w:rsidR="00F331F7" w:rsidRPr="00FA77D3">
        <w:rPr>
          <w:rFonts w:ascii="Times New Roman" w:hAnsi="Times New Roman"/>
          <w:sz w:val="26"/>
          <w:szCs w:val="26"/>
        </w:rPr>
        <w:t xml:space="preserve"> </w:t>
      </w:r>
      <w:r w:rsidR="00BF62FD" w:rsidRPr="00FA77D3">
        <w:rPr>
          <w:rFonts w:ascii="Times New Roman" w:hAnsi="Times New Roman"/>
          <w:sz w:val="26"/>
          <w:szCs w:val="26"/>
        </w:rPr>
        <w:t>8</w:t>
      </w:r>
      <w:r w:rsidR="00B64D7F" w:rsidRPr="00FA77D3">
        <w:rPr>
          <w:rFonts w:ascii="Times New Roman" w:hAnsi="Times New Roman"/>
          <w:sz w:val="26"/>
          <w:szCs w:val="26"/>
        </w:rPr>
        <w:t>5</w:t>
      </w:r>
      <w:r w:rsidR="00F331F7" w:rsidRPr="00FA77D3">
        <w:rPr>
          <w:rFonts w:ascii="Times New Roman" w:hAnsi="Times New Roman"/>
          <w:sz w:val="26"/>
          <w:szCs w:val="26"/>
        </w:rPr>
        <w:t xml:space="preserve">. </w:t>
      </w:r>
      <w:r w:rsidR="00086BB2" w:rsidRPr="0044721A">
        <w:rPr>
          <w:rFonts w:ascii="Times New Roman" w:hAnsi="Times New Roman"/>
          <w:sz w:val="26"/>
          <w:szCs w:val="26"/>
        </w:rPr>
        <w:t xml:space="preserve">В соответствии с Федеральным законом "Об инвестиционных фондах" и нормативными актами в сфере финансовых рынков стоимость недвижимого имущества, передаваемого в оплату инвестиционных паев, определяется оценщиком, указанным в пункте 15 настоящих Правил. </w:t>
      </w:r>
    </w:p>
    <w:p w:rsidR="00F331F7" w:rsidRPr="0044721A" w:rsidRDefault="00171217" w:rsidP="00E76E44">
      <w:pPr>
        <w:ind w:firstLine="720"/>
        <w:rPr>
          <w:rFonts w:ascii="Times New Roman" w:hAnsi="Times New Roman"/>
          <w:sz w:val="26"/>
          <w:szCs w:val="26"/>
        </w:rPr>
      </w:pPr>
      <w:r w:rsidRPr="00E76E44">
        <w:rPr>
          <w:rFonts w:ascii="Times New Roman" w:hAnsi="Times New Roman"/>
          <w:sz w:val="26"/>
          <w:szCs w:val="26"/>
        </w:rPr>
        <w:t xml:space="preserve">Дата, по состоянию на которую определяется стоимость имущества, переданного в оплату инвестиционных паев </w:t>
      </w:r>
      <w:r>
        <w:rPr>
          <w:rFonts w:ascii="Times New Roman" w:hAnsi="Times New Roman"/>
          <w:sz w:val="26"/>
          <w:szCs w:val="26"/>
        </w:rPr>
        <w:t>Ф</w:t>
      </w:r>
      <w:r w:rsidRPr="00E76E44">
        <w:rPr>
          <w:rFonts w:ascii="Times New Roman" w:hAnsi="Times New Roman"/>
          <w:sz w:val="26"/>
          <w:szCs w:val="26"/>
        </w:rPr>
        <w:t xml:space="preserve">онда, на основании отчета оценщика, не может быть ранее </w:t>
      </w:r>
      <w:r>
        <w:rPr>
          <w:rFonts w:ascii="Times New Roman" w:hAnsi="Times New Roman"/>
          <w:sz w:val="26"/>
          <w:szCs w:val="26"/>
        </w:rPr>
        <w:t>3 (</w:t>
      </w:r>
      <w:r w:rsidRPr="00E76E44">
        <w:rPr>
          <w:rFonts w:ascii="Times New Roman" w:hAnsi="Times New Roman"/>
          <w:sz w:val="26"/>
          <w:szCs w:val="26"/>
        </w:rPr>
        <w:t>трех</w:t>
      </w:r>
      <w:r>
        <w:rPr>
          <w:rFonts w:ascii="Times New Roman" w:hAnsi="Times New Roman"/>
          <w:sz w:val="26"/>
          <w:szCs w:val="26"/>
        </w:rPr>
        <w:t>)</w:t>
      </w:r>
      <w:r w:rsidRPr="00E76E44">
        <w:rPr>
          <w:rFonts w:ascii="Times New Roman" w:hAnsi="Times New Roman"/>
          <w:sz w:val="26"/>
          <w:szCs w:val="26"/>
        </w:rPr>
        <w:t xml:space="preserve"> месяцев до даты передачи такого имущества в оплату инвестиционных паев.</w:t>
      </w:r>
    </w:p>
    <w:p w:rsidR="00BB3EBC" w:rsidRPr="0044721A" w:rsidRDefault="00BB3EBC" w:rsidP="00BB3EBC">
      <w:pPr>
        <w:ind w:firstLine="720"/>
        <w:rPr>
          <w:rFonts w:ascii="Times New Roman" w:hAnsi="Times New Roman"/>
          <w:sz w:val="26"/>
          <w:szCs w:val="26"/>
        </w:rPr>
      </w:pPr>
      <w:r w:rsidRPr="0044721A">
        <w:rPr>
          <w:rFonts w:ascii="Times New Roman" w:hAnsi="Times New Roman"/>
          <w:sz w:val="26"/>
          <w:szCs w:val="26"/>
        </w:rPr>
        <w:lastRenderedPageBreak/>
        <w:t>8</w:t>
      </w:r>
      <w:r w:rsidR="00B64D7F" w:rsidRPr="0044721A">
        <w:rPr>
          <w:rFonts w:ascii="Times New Roman" w:hAnsi="Times New Roman"/>
          <w:sz w:val="26"/>
          <w:szCs w:val="26"/>
        </w:rPr>
        <w:t>6</w:t>
      </w:r>
      <w:r w:rsidRPr="0044721A">
        <w:rPr>
          <w:rFonts w:ascii="Times New Roman" w:hAnsi="Times New Roman"/>
          <w:sz w:val="26"/>
          <w:szCs w:val="26"/>
        </w:rPr>
        <w:t>. Оплата инвестиционных паев, выдаваемых при досрочном погашении инвестиционных паев, производится в течение срока приема заявок на приобретение инвестиционных паев.</w:t>
      </w:r>
    </w:p>
    <w:p w:rsidR="00F331F7" w:rsidRPr="0044721A" w:rsidRDefault="00BF62FD" w:rsidP="00F331F7">
      <w:pPr>
        <w:ind w:firstLine="709"/>
        <w:rPr>
          <w:rFonts w:ascii="Times New Roman" w:hAnsi="Times New Roman"/>
          <w:sz w:val="26"/>
          <w:szCs w:val="26"/>
        </w:rPr>
      </w:pPr>
      <w:r w:rsidRPr="0044721A">
        <w:rPr>
          <w:rFonts w:ascii="Times New Roman" w:hAnsi="Times New Roman"/>
          <w:sz w:val="26"/>
          <w:szCs w:val="26"/>
        </w:rPr>
        <w:t>8</w:t>
      </w:r>
      <w:r w:rsidR="00B64D7F" w:rsidRPr="0044721A">
        <w:rPr>
          <w:rFonts w:ascii="Times New Roman" w:hAnsi="Times New Roman"/>
          <w:sz w:val="26"/>
          <w:szCs w:val="26"/>
        </w:rPr>
        <w:t>7</w:t>
      </w:r>
      <w:r w:rsidR="00F331F7" w:rsidRPr="0044721A">
        <w:rPr>
          <w:rFonts w:ascii="Times New Roman" w:hAnsi="Times New Roman"/>
          <w:sz w:val="26"/>
          <w:szCs w:val="26"/>
        </w:rPr>
        <w:t>. Срок оплаты инвестиционных паев при осуществлении преимущественного права на приобретение дополнительных инвестиционных паев не может быть менее 3 (Трех) месяцев для передачи в оплату дополнительных инвестиционных паев иного имущества помимо денежных средств.</w:t>
      </w:r>
    </w:p>
    <w:p w:rsidR="00F331F7" w:rsidRPr="0044721A" w:rsidRDefault="00F331F7" w:rsidP="00F331F7">
      <w:pPr>
        <w:autoSpaceDE w:val="0"/>
        <w:autoSpaceDN w:val="0"/>
        <w:adjustRightInd w:val="0"/>
        <w:ind w:firstLine="709"/>
        <w:rPr>
          <w:rFonts w:ascii="Times New Roman" w:hAnsi="Times New Roman"/>
          <w:sz w:val="26"/>
          <w:szCs w:val="26"/>
        </w:rPr>
      </w:pPr>
      <w:r w:rsidRPr="0044721A">
        <w:rPr>
          <w:rFonts w:ascii="Times New Roman" w:hAnsi="Times New Roman"/>
          <w:sz w:val="26"/>
          <w:szCs w:val="26"/>
        </w:rPr>
        <w:t>Днем окончания (истечения) срока оплаты инвестиционных паев при осуществлении преимущественного права на приобретение дополнительных инвестиционных паев также считается день, на который все имущество, указанное в заявках на приобретение инвестиционных паев, поданных лицами, имеющими такое преимущественное право, передано в оплату инвестиционных паев.</w:t>
      </w:r>
    </w:p>
    <w:p w:rsidR="00F331F7" w:rsidRPr="0044721A" w:rsidRDefault="00F331F7" w:rsidP="00F331F7">
      <w:pPr>
        <w:spacing w:before="240" w:after="120" w:line="240" w:lineRule="auto"/>
        <w:ind w:firstLine="720"/>
        <w:jc w:val="center"/>
        <w:rPr>
          <w:rFonts w:ascii="Times New Roman" w:hAnsi="Times New Roman"/>
          <w:b/>
          <w:sz w:val="26"/>
          <w:szCs w:val="26"/>
        </w:rPr>
      </w:pPr>
      <w:r w:rsidRPr="0044721A">
        <w:rPr>
          <w:rFonts w:ascii="Times New Roman" w:hAnsi="Times New Roman"/>
          <w:b/>
          <w:sz w:val="26"/>
          <w:szCs w:val="26"/>
        </w:rPr>
        <w:t>Возврат имущества, переданного в оплату инвестиционных паев</w:t>
      </w:r>
    </w:p>
    <w:p w:rsidR="00F331F7" w:rsidRPr="0044721A" w:rsidRDefault="00EE1C38" w:rsidP="00F331F7">
      <w:pPr>
        <w:ind w:firstLine="700"/>
        <w:rPr>
          <w:sz w:val="26"/>
          <w:szCs w:val="26"/>
        </w:rPr>
      </w:pPr>
      <w:r w:rsidRPr="0044721A">
        <w:rPr>
          <w:sz w:val="26"/>
          <w:szCs w:val="26"/>
        </w:rPr>
        <w:t>8</w:t>
      </w:r>
      <w:r w:rsidR="00B64D7F" w:rsidRPr="0044721A">
        <w:rPr>
          <w:sz w:val="26"/>
          <w:szCs w:val="26"/>
        </w:rPr>
        <w:t>8</w:t>
      </w:r>
      <w:r w:rsidR="00F331F7" w:rsidRPr="0044721A">
        <w:rPr>
          <w:sz w:val="26"/>
          <w:szCs w:val="26"/>
        </w:rPr>
        <w:t>. Управляющая компания возвращает имущество лицу, передавшему его в оплату инвестиционных паев, в случае если:</w:t>
      </w:r>
    </w:p>
    <w:p w:rsidR="00F331F7" w:rsidRPr="0044721A" w:rsidRDefault="00F331F7" w:rsidP="00F331F7">
      <w:pPr>
        <w:ind w:firstLine="700"/>
        <w:rPr>
          <w:sz w:val="26"/>
          <w:szCs w:val="26"/>
        </w:rPr>
      </w:pPr>
      <w:r w:rsidRPr="0044721A">
        <w:rPr>
          <w:sz w:val="26"/>
          <w:szCs w:val="26"/>
        </w:rPr>
        <w:t>1) включение этого имущества в состав Фонда противоречит Федеральному закону "Об инвестиционных фондах", нормативным правовым актам Российской Федерации или настоящим Правилам;</w:t>
      </w:r>
    </w:p>
    <w:p w:rsidR="00F331F7" w:rsidRPr="0044721A" w:rsidRDefault="00F331F7" w:rsidP="00F331F7">
      <w:pPr>
        <w:ind w:firstLine="700"/>
        <w:rPr>
          <w:sz w:val="26"/>
          <w:szCs w:val="26"/>
        </w:rPr>
      </w:pPr>
      <w:r w:rsidRPr="0044721A">
        <w:rPr>
          <w:sz w:val="26"/>
          <w:szCs w:val="26"/>
        </w:rPr>
        <w:t>2) имущество поступило Управляющей компании после даты, на которую стоимость имущества, переданного в оплату инвестиционных паев, достигла размера, необходимого для его включения в состав Фонда при его формировании;</w:t>
      </w:r>
    </w:p>
    <w:p w:rsidR="00F331F7" w:rsidRPr="0044721A" w:rsidRDefault="00F331F7" w:rsidP="00F331F7">
      <w:pPr>
        <w:ind w:firstLine="700"/>
        <w:rPr>
          <w:sz w:val="26"/>
          <w:szCs w:val="26"/>
        </w:rPr>
      </w:pPr>
      <w:r w:rsidRPr="0044721A">
        <w:rPr>
          <w:sz w:val="26"/>
          <w:szCs w:val="26"/>
        </w:rPr>
        <w:t>3) Банк России отказал в регистрации изменений, которые вносятся в настоящие Правила, в части, касающейся количества выданных инвестиционных паев, на основании подпункта 5 пункта 6 статьи 19 Федерального закона "Об инвестиционных фондах".</w:t>
      </w:r>
    </w:p>
    <w:p w:rsidR="00F331F7" w:rsidRPr="0044721A" w:rsidRDefault="00EE1C38" w:rsidP="00F331F7">
      <w:pPr>
        <w:ind w:firstLine="700"/>
        <w:rPr>
          <w:sz w:val="26"/>
          <w:szCs w:val="26"/>
        </w:rPr>
      </w:pPr>
      <w:r w:rsidRPr="0044721A">
        <w:rPr>
          <w:sz w:val="26"/>
          <w:szCs w:val="26"/>
        </w:rPr>
        <w:t>8</w:t>
      </w:r>
      <w:r w:rsidR="00B64D7F" w:rsidRPr="0044721A">
        <w:rPr>
          <w:sz w:val="26"/>
          <w:szCs w:val="26"/>
        </w:rPr>
        <w:t>9</w:t>
      </w:r>
      <w:r w:rsidR="00F331F7" w:rsidRPr="0044721A">
        <w:rPr>
          <w:sz w:val="26"/>
          <w:szCs w:val="26"/>
        </w:rPr>
        <w:t xml:space="preserve">. Возврат имущества в случаях, предусмотренных пунктом </w:t>
      </w:r>
      <w:r w:rsidRPr="0044721A">
        <w:rPr>
          <w:sz w:val="26"/>
          <w:szCs w:val="26"/>
        </w:rPr>
        <w:t>8</w:t>
      </w:r>
      <w:r w:rsidR="00B64D7F" w:rsidRPr="0044721A">
        <w:rPr>
          <w:sz w:val="26"/>
          <w:szCs w:val="26"/>
        </w:rPr>
        <w:t>8</w:t>
      </w:r>
      <w:r w:rsidR="00F331F7" w:rsidRPr="0044721A">
        <w:rPr>
          <w:sz w:val="26"/>
          <w:szCs w:val="26"/>
        </w:rPr>
        <w:t xml:space="preserve"> настоящих Правил, осуществляется Управляющей компанией в следующие сроки:</w:t>
      </w:r>
    </w:p>
    <w:p w:rsidR="00F331F7" w:rsidRPr="0044721A" w:rsidRDefault="00F331F7" w:rsidP="00F331F7">
      <w:pPr>
        <w:ind w:firstLine="700"/>
        <w:rPr>
          <w:sz w:val="26"/>
          <w:szCs w:val="26"/>
        </w:rPr>
      </w:pPr>
      <w:r w:rsidRPr="0044721A">
        <w:rPr>
          <w:sz w:val="26"/>
          <w:szCs w:val="26"/>
        </w:rPr>
        <w:t xml:space="preserve">1) денежных средств - в течение 5 рабочих дней с даты, когда Управляющая компания узнала или должна была узнать, что указанное имущество не может быть включено в состав Фонда, за исключением случая, предусмотренного пунктом </w:t>
      </w:r>
      <w:r w:rsidR="00B64D7F" w:rsidRPr="0044721A">
        <w:rPr>
          <w:sz w:val="26"/>
          <w:szCs w:val="26"/>
        </w:rPr>
        <w:t>90</w:t>
      </w:r>
      <w:r w:rsidRPr="0044721A">
        <w:rPr>
          <w:sz w:val="26"/>
          <w:szCs w:val="26"/>
        </w:rPr>
        <w:t xml:space="preserve"> настоящих Правил, или с даты отказа Банком России в регистрации изменений, которые вносятся в настоящие Правила, в части, касающейся количества выданных инвестиционных паев Фонда при его формировании, в связи с нарушением требований к формированию Фонда;</w:t>
      </w:r>
    </w:p>
    <w:p w:rsidR="00F331F7" w:rsidRPr="0044721A" w:rsidRDefault="00F331F7" w:rsidP="00F331F7">
      <w:pPr>
        <w:ind w:firstLine="700"/>
        <w:rPr>
          <w:sz w:val="26"/>
          <w:szCs w:val="26"/>
        </w:rPr>
      </w:pPr>
      <w:r w:rsidRPr="0044721A">
        <w:rPr>
          <w:sz w:val="26"/>
          <w:szCs w:val="26"/>
        </w:rPr>
        <w:t>2) иного имущества - в течение 3 месяцев с даты, когда Управляющая компания узнала или должна была узнать, что указанное имущество не может быть включено в состав Фонда, или с даты отказа Банком России в регистрации изменений, которые вносятся в настоящие Правила, в части, касающейся количества выданных инвестиционных паев Фонда при его формировании, в связи с нарушением требований к формированию Фонда.</w:t>
      </w:r>
    </w:p>
    <w:p w:rsidR="00F331F7" w:rsidRPr="0044721A" w:rsidRDefault="00B64D7F" w:rsidP="00F331F7">
      <w:pPr>
        <w:ind w:firstLine="700"/>
        <w:rPr>
          <w:sz w:val="26"/>
          <w:szCs w:val="26"/>
        </w:rPr>
      </w:pPr>
      <w:r w:rsidRPr="0044721A">
        <w:rPr>
          <w:sz w:val="26"/>
          <w:szCs w:val="26"/>
        </w:rPr>
        <w:lastRenderedPageBreak/>
        <w:t>90</w:t>
      </w:r>
      <w:r w:rsidR="00F331F7" w:rsidRPr="0044721A">
        <w:rPr>
          <w:sz w:val="26"/>
          <w:szCs w:val="26"/>
        </w:rPr>
        <w:t>. Возврат денежных средств осуществляется Управляющей компанией на банковский счет, указанный в заявке на приобретение инвестиционных паев. В случае невозможности осуществить возврат денежных средств на банковский счет, указанный в заявке, возврат осуществляется на иной банковский счет, сведения о котором представлены лицом, передавшим денежные средства в оплату инвестиционных паев, в течение 5 рабочих дней с даты представления соответствующих сведений. В случае невозможности осуществить возврат денежных средств на банковский счет, указанный в заявке, или на иной банковский счет, сведения о котором представлены лицом, передавшим денежные средства в оплату инвестиционных паев, Управляющая компания по истечении 3 месяцев с даты, когда она узнала или должна была узнать, что денежные средства не могут быть включены в состав Фонда, или с даты отказа Банком России в регистрации изменений, которые вносятся в настоящие Правила, в части, касающейся количества выданных инвестиционных паев Фонда при его формировании, в связи с нарушением требований к формированию Фонда, передает денежные средства, подлежащие возврату, в депозит нотариуса.</w:t>
      </w:r>
    </w:p>
    <w:p w:rsidR="00F331F7" w:rsidRPr="0044721A" w:rsidRDefault="00F331F7" w:rsidP="00F331F7">
      <w:pPr>
        <w:ind w:firstLine="510"/>
        <w:rPr>
          <w:rFonts w:ascii="Times New Roman" w:hAnsi="Times New Roman"/>
          <w:sz w:val="26"/>
          <w:szCs w:val="26"/>
        </w:rPr>
      </w:pPr>
      <w:r w:rsidRPr="0044721A">
        <w:rPr>
          <w:rFonts w:ascii="Times New Roman" w:hAnsi="Times New Roman"/>
          <w:sz w:val="26"/>
          <w:szCs w:val="26"/>
        </w:rPr>
        <w:t>При возврате имущества, за исключением денежных</w:t>
      </w:r>
      <w:r w:rsidR="003775AF" w:rsidRPr="0044721A">
        <w:rPr>
          <w:rFonts w:ascii="Times New Roman" w:hAnsi="Times New Roman"/>
          <w:sz w:val="26"/>
          <w:szCs w:val="26"/>
        </w:rPr>
        <w:t xml:space="preserve"> средств</w:t>
      </w:r>
      <w:r w:rsidRPr="0044721A">
        <w:rPr>
          <w:rFonts w:ascii="Times New Roman" w:hAnsi="Times New Roman"/>
          <w:sz w:val="26"/>
          <w:szCs w:val="26"/>
        </w:rPr>
        <w:t>, Управляющая компания в срок не позднее 10 рабочих дней с даты, когда Управляющая компания узнала или должна была узнать, что указанное имущество не может быть включено в состав Фонда, или с даты отказа Банком России в регистрации изменений, которые вносятся в настоящие Правила, в части, касающейся количества выданных инвестиционных паев Фонда при его формировании, в связи с нарушением требований к формированию Фонда, обязана уведомить лицо, передавшее такое имущество в оплату инвестиционных паев, о необходимости получения этого имущества, а также совершить все необходимые действия для возврата имущества.</w:t>
      </w:r>
    </w:p>
    <w:p w:rsidR="00F331F7" w:rsidRPr="0044721A" w:rsidRDefault="00F331F7" w:rsidP="00F331F7">
      <w:pPr>
        <w:ind w:firstLine="510"/>
        <w:rPr>
          <w:rFonts w:ascii="Times New Roman" w:hAnsi="Times New Roman"/>
          <w:sz w:val="26"/>
          <w:szCs w:val="26"/>
        </w:rPr>
      </w:pPr>
      <w:r w:rsidRPr="0044721A">
        <w:rPr>
          <w:rFonts w:ascii="Times New Roman" w:hAnsi="Times New Roman"/>
          <w:sz w:val="26"/>
          <w:szCs w:val="26"/>
        </w:rPr>
        <w:t>В случае возврата имущества, переданного в оплату инвестиционных паев, полученные от этого имущества доходы</w:t>
      </w:r>
      <w:r w:rsidR="00593564" w:rsidRPr="0044721A">
        <w:rPr>
          <w:rFonts w:ascii="Times New Roman" w:hAnsi="Times New Roman"/>
          <w:sz w:val="26"/>
          <w:szCs w:val="26"/>
        </w:rPr>
        <w:t xml:space="preserve"> </w:t>
      </w:r>
      <w:r w:rsidRPr="0044721A">
        <w:rPr>
          <w:rFonts w:ascii="Times New Roman" w:hAnsi="Times New Roman"/>
          <w:sz w:val="26"/>
          <w:szCs w:val="26"/>
        </w:rPr>
        <w:t xml:space="preserve">подлежат возврату в порядке и сроки, которые предусмотрены пунктом </w:t>
      </w:r>
      <w:r w:rsidR="00EE1C38" w:rsidRPr="0044721A">
        <w:rPr>
          <w:rFonts w:ascii="Times New Roman" w:hAnsi="Times New Roman"/>
          <w:sz w:val="26"/>
          <w:szCs w:val="26"/>
        </w:rPr>
        <w:t>8</w:t>
      </w:r>
      <w:r w:rsidR="00B64D7F" w:rsidRPr="0044721A">
        <w:rPr>
          <w:rFonts w:ascii="Times New Roman" w:hAnsi="Times New Roman"/>
          <w:sz w:val="26"/>
          <w:szCs w:val="26"/>
        </w:rPr>
        <w:t>9</w:t>
      </w:r>
      <w:r w:rsidRPr="0044721A">
        <w:rPr>
          <w:rFonts w:ascii="Times New Roman" w:hAnsi="Times New Roman"/>
          <w:sz w:val="26"/>
          <w:szCs w:val="26"/>
        </w:rPr>
        <w:t xml:space="preserve"> настоящих Правил и настоящим пунктом, а если доходы получены после возврата имущества, - не позднее 5 рабочих дней с даты их получения.</w:t>
      </w:r>
    </w:p>
    <w:p w:rsidR="00F331F7" w:rsidRPr="0044721A" w:rsidRDefault="00F331F7" w:rsidP="00F331F7">
      <w:pPr>
        <w:ind w:firstLine="510"/>
        <w:rPr>
          <w:rFonts w:ascii="Times New Roman" w:hAnsi="Times New Roman"/>
          <w:sz w:val="24"/>
          <w:szCs w:val="24"/>
        </w:rPr>
      </w:pPr>
    </w:p>
    <w:p w:rsidR="00F331F7" w:rsidRPr="0044721A" w:rsidRDefault="00F331F7" w:rsidP="00F331F7">
      <w:pPr>
        <w:spacing w:line="240" w:lineRule="auto"/>
        <w:ind w:firstLine="720"/>
        <w:jc w:val="center"/>
        <w:rPr>
          <w:rFonts w:ascii="Times New Roman" w:hAnsi="Times New Roman"/>
          <w:b/>
          <w:sz w:val="26"/>
          <w:szCs w:val="26"/>
        </w:rPr>
      </w:pPr>
      <w:r w:rsidRPr="0044721A">
        <w:rPr>
          <w:rFonts w:ascii="Times New Roman" w:hAnsi="Times New Roman"/>
          <w:b/>
          <w:sz w:val="26"/>
          <w:szCs w:val="26"/>
        </w:rPr>
        <w:t>Включение имущества в состав Фонда</w:t>
      </w:r>
    </w:p>
    <w:p w:rsidR="00F331F7" w:rsidRPr="0044721A" w:rsidRDefault="00F331F7" w:rsidP="00F331F7">
      <w:pPr>
        <w:spacing w:line="240" w:lineRule="auto"/>
        <w:ind w:firstLine="720"/>
        <w:jc w:val="center"/>
        <w:rPr>
          <w:rFonts w:ascii="Times New Roman" w:hAnsi="Times New Roman"/>
          <w:b/>
          <w:sz w:val="26"/>
          <w:szCs w:val="26"/>
        </w:rPr>
      </w:pPr>
    </w:p>
    <w:p w:rsidR="00F331F7" w:rsidRPr="0044721A" w:rsidRDefault="00B64D7F" w:rsidP="00F331F7">
      <w:pPr>
        <w:ind w:firstLine="720"/>
        <w:rPr>
          <w:rStyle w:val="blk"/>
          <w:rFonts w:ascii="Times New Roman" w:hAnsi="Times New Roman"/>
          <w:sz w:val="26"/>
          <w:szCs w:val="26"/>
        </w:rPr>
      </w:pPr>
      <w:r w:rsidRPr="0044721A">
        <w:rPr>
          <w:rStyle w:val="blk"/>
          <w:rFonts w:ascii="Times New Roman" w:hAnsi="Times New Roman"/>
          <w:sz w:val="26"/>
          <w:szCs w:val="26"/>
        </w:rPr>
        <w:t>91</w:t>
      </w:r>
      <w:r w:rsidR="00F331F7" w:rsidRPr="0044721A">
        <w:rPr>
          <w:rStyle w:val="blk"/>
          <w:rFonts w:ascii="Times New Roman" w:hAnsi="Times New Roman"/>
          <w:sz w:val="26"/>
          <w:szCs w:val="26"/>
        </w:rPr>
        <w:t>.Имущество, переданное в оплату инвестиционных паев при формировании Фонда, включается в состав Фонда только при соблюдении всех следующих условий:</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если 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xml:space="preserve">2) если имущество, переданное в оплату инвестиционных паев согласно указанным заявкам, поступило Управляющей компании; </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3) если получено согласие Специализированного депозитария на включение в состав Фонда имущества, не являющегося денежными средствами;</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4) если стоимость имущества, переданного в оплату инвестиционных паев, достигла размера, необходимого для завершения (окончания) формирования Фонда.</w:t>
      </w:r>
    </w:p>
    <w:p w:rsidR="00F331F7" w:rsidRPr="0044721A" w:rsidRDefault="00EE1C38" w:rsidP="00F331F7">
      <w:pPr>
        <w:ind w:firstLine="700"/>
        <w:rPr>
          <w:rFonts w:ascii="Times New Roman" w:hAnsi="Times New Roman"/>
          <w:sz w:val="26"/>
          <w:szCs w:val="26"/>
        </w:rPr>
      </w:pPr>
      <w:r w:rsidRPr="0044721A">
        <w:rPr>
          <w:rFonts w:ascii="Times New Roman" w:hAnsi="Times New Roman"/>
          <w:sz w:val="26"/>
          <w:szCs w:val="26"/>
        </w:rPr>
        <w:lastRenderedPageBreak/>
        <w:t>9</w:t>
      </w:r>
      <w:r w:rsidR="00B64D7F" w:rsidRPr="0044721A">
        <w:rPr>
          <w:rFonts w:ascii="Times New Roman" w:hAnsi="Times New Roman"/>
          <w:sz w:val="26"/>
          <w:szCs w:val="26"/>
        </w:rPr>
        <w:t>2</w:t>
      </w:r>
      <w:r w:rsidR="00F331F7" w:rsidRPr="0044721A">
        <w:rPr>
          <w:rFonts w:ascii="Times New Roman" w:hAnsi="Times New Roman"/>
          <w:sz w:val="26"/>
          <w:szCs w:val="26"/>
        </w:rPr>
        <w:t>. Имущество, переданное в оплату инвестиционных паев при выдаче инвестиционных паев после завершения (окончания) формирования Фонда, включается в состав Фонда только при соблюдении всех следующих условий:</w:t>
      </w:r>
    </w:p>
    <w:p w:rsidR="00F331F7" w:rsidRPr="0044721A" w:rsidRDefault="00F331F7" w:rsidP="00F331F7">
      <w:pPr>
        <w:ind w:firstLine="700"/>
        <w:rPr>
          <w:rFonts w:ascii="Times New Roman" w:hAnsi="Times New Roman"/>
          <w:sz w:val="26"/>
          <w:szCs w:val="26"/>
        </w:rPr>
      </w:pPr>
      <w:r w:rsidRPr="0044721A">
        <w:rPr>
          <w:rFonts w:ascii="Times New Roman" w:hAnsi="Times New Roman"/>
          <w:sz w:val="26"/>
          <w:szCs w:val="26"/>
        </w:rPr>
        <w:t>1) если 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rsidR="00F331F7" w:rsidRPr="0044721A" w:rsidRDefault="00F331F7" w:rsidP="00F331F7">
      <w:pPr>
        <w:ind w:firstLine="700"/>
        <w:rPr>
          <w:rFonts w:ascii="Times New Roman" w:hAnsi="Times New Roman"/>
          <w:sz w:val="26"/>
          <w:szCs w:val="26"/>
        </w:rPr>
      </w:pPr>
      <w:r w:rsidRPr="0044721A">
        <w:rPr>
          <w:rFonts w:ascii="Times New Roman" w:hAnsi="Times New Roman"/>
          <w:sz w:val="26"/>
          <w:szCs w:val="26"/>
        </w:rPr>
        <w:t>2) если имущество, переданное в оплату инвестиционных паев согласно указанным заявкам, поступило Управляющей компании;</w:t>
      </w:r>
    </w:p>
    <w:p w:rsidR="00F331F7" w:rsidRPr="0044721A" w:rsidRDefault="00F331F7" w:rsidP="00F331F7">
      <w:pPr>
        <w:ind w:firstLine="700"/>
        <w:rPr>
          <w:rFonts w:ascii="Times New Roman" w:hAnsi="Times New Roman"/>
          <w:sz w:val="26"/>
          <w:szCs w:val="26"/>
        </w:rPr>
      </w:pPr>
      <w:r w:rsidRPr="0044721A">
        <w:rPr>
          <w:rFonts w:ascii="Times New Roman" w:hAnsi="Times New Roman"/>
          <w:sz w:val="26"/>
          <w:szCs w:val="26"/>
        </w:rPr>
        <w:t>3) если получено согласие Специализированного депозитария на включение в состав Фонда имущества, не являющегося денежными средствами;</w:t>
      </w:r>
    </w:p>
    <w:p w:rsidR="00F331F7" w:rsidRPr="0044721A" w:rsidRDefault="00F331F7" w:rsidP="00F331F7">
      <w:pPr>
        <w:ind w:firstLine="700"/>
        <w:rPr>
          <w:rFonts w:ascii="Times New Roman" w:hAnsi="Times New Roman"/>
          <w:sz w:val="26"/>
          <w:szCs w:val="26"/>
        </w:rPr>
      </w:pPr>
      <w:r w:rsidRPr="0044721A">
        <w:rPr>
          <w:rFonts w:ascii="Times New Roman" w:hAnsi="Times New Roman"/>
          <w:sz w:val="26"/>
          <w:szCs w:val="26"/>
        </w:rPr>
        <w:t>4) если истек срок (сроки) оплаты инвестиционных паев, или имущество передано в оплату всех инвестиционных паев, подлежащих выдаче, до истечения указанного срока (сроков) (при условии осуществления преимущественного права владельцами инвестиционных паев), или все имущество, указанное в заявках, поданных лицами, не имеющими преимущественного права на приобретение инвестиционных паев, передано в оплату инвестиционных паев до истечения указанного срока (сроков).</w:t>
      </w:r>
    </w:p>
    <w:p w:rsidR="00F331F7" w:rsidRPr="0044721A" w:rsidRDefault="00EE1C38"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9</w:t>
      </w:r>
      <w:r w:rsidR="00B64D7F" w:rsidRPr="0044721A">
        <w:rPr>
          <w:rFonts w:ascii="Times New Roman" w:hAnsi="Times New Roman"/>
          <w:sz w:val="26"/>
          <w:szCs w:val="26"/>
        </w:rPr>
        <w:t>3</w:t>
      </w:r>
      <w:r w:rsidR="00F331F7" w:rsidRPr="0044721A">
        <w:rPr>
          <w:rFonts w:ascii="Times New Roman" w:hAnsi="Times New Roman"/>
          <w:sz w:val="26"/>
          <w:szCs w:val="26"/>
        </w:rPr>
        <w:t xml:space="preserve">. </w:t>
      </w:r>
      <w:r w:rsidR="00F331F7" w:rsidRPr="0044721A">
        <w:rPr>
          <w:rFonts w:ascii="Times New Roman" w:hAnsi="Times New Roman"/>
          <w:sz w:val="26"/>
          <w:szCs w:val="26"/>
          <w:shd w:val="clear" w:color="auto" w:fill="FFFFFF"/>
        </w:rPr>
        <w:t>Включение имущества, переданн</w:t>
      </w:r>
      <w:r w:rsidR="00F331F7" w:rsidRPr="0044721A">
        <w:rPr>
          <w:rFonts w:ascii="Times New Roman" w:hAnsi="Times New Roman"/>
          <w:sz w:val="26"/>
          <w:szCs w:val="26"/>
        </w:rPr>
        <w:t xml:space="preserve">ого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соответствующего лицевого счета в реестре владельцев инвестиционных паев. </w:t>
      </w:r>
    </w:p>
    <w:p w:rsidR="00F331F7" w:rsidRPr="0044721A" w:rsidRDefault="00EE1C38"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9</w:t>
      </w:r>
      <w:r w:rsidR="00B64D7F" w:rsidRPr="0044721A">
        <w:rPr>
          <w:rFonts w:ascii="Times New Roman" w:hAnsi="Times New Roman"/>
          <w:sz w:val="26"/>
          <w:szCs w:val="26"/>
        </w:rPr>
        <w:t>4</w:t>
      </w:r>
      <w:r w:rsidR="00F331F7" w:rsidRPr="0044721A">
        <w:rPr>
          <w:rFonts w:ascii="Times New Roman" w:hAnsi="Times New Roman"/>
          <w:sz w:val="26"/>
          <w:szCs w:val="26"/>
        </w:rPr>
        <w:t xml:space="preserve">. Имущество, переданное в оплату инвестиционных паев, включается в состав Фонда в следующем порядке: </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денежные средства, переданные в оплату инвестиционных паев, включаются в состав Фонда не позднее 60 (шестидесяти) рабочих дней с даты возникновения основания для их включения в состав Фонда. При этом денежные средства включаются в состав Фонда не ранее их зачисления на банковский счет, открытый для расчетов по операциям, связанным с доверительным управлением Фондом и не позднее рабочего дня, следующего за днем такого зачисления;</w:t>
      </w:r>
    </w:p>
    <w:p w:rsidR="00F331F7" w:rsidRPr="0044721A" w:rsidRDefault="00593564" w:rsidP="00F331F7">
      <w:pPr>
        <w:widowControl w:val="0"/>
        <w:autoSpaceDE w:val="0"/>
        <w:autoSpaceDN w:val="0"/>
        <w:adjustRightInd w:val="0"/>
        <w:ind w:firstLine="567"/>
        <w:rPr>
          <w:rFonts w:ascii="Times New Roman" w:hAnsi="Times New Roman"/>
          <w:sz w:val="26"/>
          <w:szCs w:val="26"/>
        </w:rPr>
      </w:pPr>
      <w:r w:rsidRPr="0044721A">
        <w:rPr>
          <w:rFonts w:ascii="Times New Roman" w:hAnsi="Times New Roman"/>
          <w:sz w:val="26"/>
          <w:szCs w:val="26"/>
        </w:rPr>
        <w:t xml:space="preserve"> </w:t>
      </w:r>
      <w:r w:rsidR="00F331F7" w:rsidRPr="0044721A">
        <w:rPr>
          <w:rFonts w:ascii="Times New Roman" w:hAnsi="Times New Roman"/>
          <w:sz w:val="26"/>
          <w:szCs w:val="26"/>
        </w:rPr>
        <w:t xml:space="preserve">- недвижимое имущество, переданное в оплату инвестиционных паев, включается в состав Фонда не позднее 60 (шестидесяти) рабочих дней с даты возникновения основания для его включения в состав Фонда. При этом указанное имущество включается в состав Фонда в дату, указанную в распорядительной записке Управляющей компании о включении имущества в состав Фонда. </w:t>
      </w:r>
    </w:p>
    <w:p w:rsidR="00F331F7" w:rsidRPr="0044721A" w:rsidRDefault="00F331F7" w:rsidP="00F331F7">
      <w:pPr>
        <w:widowControl w:val="0"/>
        <w:autoSpaceDE w:val="0"/>
        <w:autoSpaceDN w:val="0"/>
        <w:adjustRightInd w:val="0"/>
        <w:ind w:firstLine="567"/>
        <w:rPr>
          <w:rFonts w:ascii="Times New Roman" w:hAnsi="Times New Roman"/>
          <w:sz w:val="26"/>
          <w:szCs w:val="26"/>
        </w:rPr>
      </w:pPr>
    </w:p>
    <w:p w:rsidR="00F331F7" w:rsidRPr="0044721A" w:rsidRDefault="00F331F7" w:rsidP="00F331F7">
      <w:pPr>
        <w:spacing w:line="240" w:lineRule="auto"/>
        <w:ind w:firstLine="720"/>
        <w:jc w:val="center"/>
        <w:rPr>
          <w:rFonts w:ascii="Times New Roman" w:hAnsi="Times New Roman"/>
          <w:b/>
          <w:sz w:val="26"/>
          <w:szCs w:val="26"/>
        </w:rPr>
      </w:pPr>
      <w:bookmarkStart w:id="60" w:name="p_57"/>
      <w:bookmarkEnd w:id="60"/>
      <w:r w:rsidRPr="0044721A">
        <w:rPr>
          <w:rFonts w:ascii="Times New Roman" w:hAnsi="Times New Roman"/>
          <w:b/>
          <w:sz w:val="26"/>
          <w:szCs w:val="26"/>
        </w:rPr>
        <w:t>Определение количества инвестиционных паев, выдаваемых</w:t>
      </w:r>
    </w:p>
    <w:p w:rsidR="00F331F7" w:rsidRPr="0044721A" w:rsidRDefault="00F331F7" w:rsidP="00F331F7">
      <w:pPr>
        <w:spacing w:after="120" w:line="240" w:lineRule="auto"/>
        <w:ind w:firstLine="720"/>
        <w:jc w:val="center"/>
        <w:rPr>
          <w:rFonts w:ascii="Times New Roman" w:hAnsi="Times New Roman"/>
          <w:b/>
          <w:sz w:val="26"/>
          <w:szCs w:val="26"/>
        </w:rPr>
      </w:pPr>
      <w:r w:rsidRPr="0044721A">
        <w:rPr>
          <w:rFonts w:ascii="Times New Roman" w:hAnsi="Times New Roman"/>
          <w:b/>
          <w:sz w:val="26"/>
          <w:szCs w:val="26"/>
        </w:rPr>
        <w:t>после завершения (окончания) формирования Фонда</w:t>
      </w:r>
    </w:p>
    <w:p w:rsidR="00F331F7" w:rsidRPr="0044721A" w:rsidRDefault="00EE1C38" w:rsidP="00F331F7">
      <w:pPr>
        <w:autoSpaceDE w:val="0"/>
        <w:autoSpaceDN w:val="0"/>
        <w:adjustRightInd w:val="0"/>
        <w:ind w:firstLine="709"/>
        <w:rPr>
          <w:rFonts w:ascii="Times New Roman" w:hAnsi="Times New Roman"/>
          <w:sz w:val="26"/>
          <w:szCs w:val="26"/>
        </w:rPr>
      </w:pPr>
      <w:r w:rsidRPr="0044721A">
        <w:rPr>
          <w:rFonts w:ascii="Times New Roman" w:hAnsi="Times New Roman"/>
          <w:sz w:val="26"/>
          <w:szCs w:val="26"/>
        </w:rPr>
        <w:t>9</w:t>
      </w:r>
      <w:r w:rsidR="00B64D7F" w:rsidRPr="0044721A">
        <w:rPr>
          <w:rFonts w:ascii="Times New Roman" w:hAnsi="Times New Roman"/>
          <w:sz w:val="26"/>
          <w:szCs w:val="26"/>
        </w:rPr>
        <w:t>5</w:t>
      </w:r>
      <w:r w:rsidR="00F331F7" w:rsidRPr="0044721A">
        <w:rPr>
          <w:rFonts w:ascii="Times New Roman" w:hAnsi="Times New Roman"/>
          <w:sz w:val="26"/>
          <w:szCs w:val="26"/>
        </w:rPr>
        <w:t>. Количество инвестиционных паев, выдаваемых Управляющей компанией после завершения (окончания) формирования Фонда, определяется путем деления суммы денежных средств и (или) стоимости иного имущества, включенного в состав Фонда, на расчетную стоимость инвестиционного пая, определенную на последний рабочий день срока приема заявок на приобретение инвестиционных паев.</w:t>
      </w:r>
    </w:p>
    <w:p w:rsidR="00EE1C38" w:rsidRPr="0044721A" w:rsidRDefault="00EE1C38" w:rsidP="00F331F7">
      <w:pPr>
        <w:autoSpaceDE w:val="0"/>
        <w:autoSpaceDN w:val="0"/>
        <w:adjustRightInd w:val="0"/>
        <w:ind w:firstLine="709"/>
        <w:rPr>
          <w:rFonts w:ascii="Times New Roman" w:hAnsi="Times New Roman"/>
          <w:sz w:val="26"/>
          <w:szCs w:val="26"/>
        </w:rPr>
      </w:pPr>
      <w:r w:rsidRPr="0044721A">
        <w:rPr>
          <w:rFonts w:ascii="Times New Roman" w:hAnsi="Times New Roman"/>
          <w:sz w:val="26"/>
          <w:szCs w:val="26"/>
        </w:rPr>
        <w:lastRenderedPageBreak/>
        <w:t>9</w:t>
      </w:r>
      <w:r w:rsidR="00B64D7F" w:rsidRPr="0044721A">
        <w:rPr>
          <w:rFonts w:ascii="Times New Roman" w:hAnsi="Times New Roman"/>
          <w:sz w:val="26"/>
          <w:szCs w:val="26"/>
        </w:rPr>
        <w:t>6</w:t>
      </w:r>
      <w:r w:rsidRPr="0044721A">
        <w:rPr>
          <w:rFonts w:ascii="Times New Roman" w:hAnsi="Times New Roman"/>
          <w:sz w:val="26"/>
          <w:szCs w:val="26"/>
        </w:rPr>
        <w:t xml:space="preserve">. </w:t>
      </w:r>
      <w:r w:rsidR="00C14E46" w:rsidRPr="0044721A">
        <w:rPr>
          <w:rFonts w:ascii="Times New Roman" w:hAnsi="Times New Roman"/>
          <w:sz w:val="26"/>
          <w:szCs w:val="26"/>
        </w:rPr>
        <w:t xml:space="preserve">При осуществлении преимущественного права на приобретение инвестиционных паев при досрочном погашении инвестиционных паев инвестиционные паи выдаются в пределах суммы денежных средств, указанной в заявке на приобретение инвестиционных паев. </w:t>
      </w:r>
    </w:p>
    <w:p w:rsidR="00F331F7" w:rsidRPr="0044721A" w:rsidRDefault="00EE1C38" w:rsidP="00F331F7">
      <w:pPr>
        <w:autoSpaceDE w:val="0"/>
        <w:autoSpaceDN w:val="0"/>
        <w:adjustRightInd w:val="0"/>
        <w:ind w:firstLine="709"/>
        <w:rPr>
          <w:rFonts w:ascii="Times New Roman" w:hAnsi="Times New Roman"/>
          <w:sz w:val="26"/>
          <w:szCs w:val="26"/>
        </w:rPr>
      </w:pPr>
      <w:r w:rsidRPr="0044721A">
        <w:rPr>
          <w:rFonts w:ascii="Times New Roman" w:hAnsi="Times New Roman"/>
          <w:sz w:val="26"/>
          <w:szCs w:val="26"/>
        </w:rPr>
        <w:t>9</w:t>
      </w:r>
      <w:r w:rsidR="00B64D7F" w:rsidRPr="0044721A">
        <w:rPr>
          <w:rFonts w:ascii="Times New Roman" w:hAnsi="Times New Roman"/>
          <w:sz w:val="26"/>
          <w:szCs w:val="26"/>
        </w:rPr>
        <w:t>7</w:t>
      </w:r>
      <w:r w:rsidR="00F331F7" w:rsidRPr="0044721A">
        <w:rPr>
          <w:rFonts w:ascii="Times New Roman" w:hAnsi="Times New Roman"/>
          <w:sz w:val="26"/>
          <w:szCs w:val="26"/>
        </w:rPr>
        <w:t>. При осуществлении преимущественного права на приобретение дополнительных инвестиционных паев инвестиционные паи выдаются в пределах количества, указанного в заявке на приобретение инвестиционных паев</w:t>
      </w:r>
      <w:r w:rsidR="00A13195" w:rsidRPr="0044721A">
        <w:rPr>
          <w:rFonts w:ascii="Times New Roman" w:hAnsi="Times New Roman"/>
          <w:sz w:val="26"/>
          <w:szCs w:val="26"/>
        </w:rPr>
        <w:t>.</w:t>
      </w:r>
      <w:r w:rsidR="00F331F7" w:rsidRPr="0044721A">
        <w:rPr>
          <w:rFonts w:ascii="Times New Roman" w:hAnsi="Times New Roman"/>
          <w:sz w:val="26"/>
          <w:szCs w:val="26"/>
        </w:rPr>
        <w:t xml:space="preserve"> </w:t>
      </w:r>
    </w:p>
    <w:p w:rsidR="0088416A" w:rsidRPr="0044721A" w:rsidRDefault="0088416A" w:rsidP="00F331F7">
      <w:pPr>
        <w:spacing w:line="240" w:lineRule="auto"/>
        <w:ind w:firstLine="720"/>
        <w:jc w:val="center"/>
        <w:rPr>
          <w:rFonts w:ascii="Times New Roman" w:hAnsi="Times New Roman"/>
          <w:b/>
          <w:sz w:val="26"/>
          <w:szCs w:val="26"/>
        </w:rPr>
      </w:pPr>
      <w:bookmarkStart w:id="61" w:name="p_58"/>
      <w:bookmarkStart w:id="62" w:name="p_59"/>
      <w:bookmarkStart w:id="63" w:name="p_60"/>
      <w:bookmarkStart w:id="64" w:name="p_61"/>
      <w:bookmarkStart w:id="65" w:name="p_62"/>
      <w:bookmarkStart w:id="66" w:name="p_63"/>
      <w:bookmarkStart w:id="67" w:name="p_700"/>
      <w:bookmarkEnd w:id="61"/>
      <w:bookmarkEnd w:id="62"/>
      <w:bookmarkEnd w:id="63"/>
      <w:bookmarkEnd w:id="64"/>
      <w:bookmarkEnd w:id="65"/>
      <w:bookmarkEnd w:id="66"/>
      <w:bookmarkEnd w:id="67"/>
    </w:p>
    <w:p w:rsidR="00F331F7" w:rsidRPr="0044721A" w:rsidRDefault="00F331F7" w:rsidP="00F331F7">
      <w:pPr>
        <w:spacing w:line="240" w:lineRule="auto"/>
        <w:ind w:firstLine="720"/>
        <w:jc w:val="center"/>
        <w:rPr>
          <w:rFonts w:ascii="Times New Roman" w:hAnsi="Times New Roman"/>
          <w:b/>
          <w:sz w:val="26"/>
          <w:szCs w:val="26"/>
        </w:rPr>
      </w:pPr>
      <w:r w:rsidRPr="0044721A">
        <w:rPr>
          <w:rFonts w:ascii="Times New Roman" w:hAnsi="Times New Roman"/>
          <w:b/>
          <w:sz w:val="26"/>
          <w:szCs w:val="26"/>
        </w:rPr>
        <w:t>VI</w:t>
      </w:r>
      <w:r w:rsidRPr="0044721A">
        <w:rPr>
          <w:rFonts w:ascii="Times New Roman" w:hAnsi="Times New Roman"/>
          <w:b/>
          <w:sz w:val="26"/>
          <w:szCs w:val="26"/>
          <w:lang w:val="en-US"/>
        </w:rPr>
        <w:t>I</w:t>
      </w:r>
      <w:r w:rsidRPr="0044721A">
        <w:rPr>
          <w:rFonts w:ascii="Times New Roman" w:hAnsi="Times New Roman"/>
          <w:b/>
          <w:sz w:val="26"/>
          <w:szCs w:val="26"/>
        </w:rPr>
        <w:t>. Погашение инвестиционных паев</w:t>
      </w:r>
    </w:p>
    <w:p w:rsidR="00F331F7" w:rsidRPr="0044721A" w:rsidRDefault="00F331F7" w:rsidP="00F331F7">
      <w:pPr>
        <w:spacing w:line="240" w:lineRule="auto"/>
        <w:ind w:firstLine="720"/>
        <w:jc w:val="center"/>
        <w:rPr>
          <w:rFonts w:ascii="Times New Roman" w:hAnsi="Times New Roman"/>
          <w:b/>
          <w:sz w:val="26"/>
          <w:szCs w:val="26"/>
        </w:rPr>
      </w:pPr>
    </w:p>
    <w:p w:rsidR="00F331F7" w:rsidRPr="0044721A" w:rsidRDefault="00C14E46" w:rsidP="00F331F7">
      <w:pPr>
        <w:ind w:firstLine="720"/>
        <w:rPr>
          <w:rFonts w:ascii="Times New Roman" w:hAnsi="Times New Roman"/>
          <w:sz w:val="26"/>
          <w:szCs w:val="26"/>
        </w:rPr>
      </w:pPr>
      <w:bookmarkStart w:id="68" w:name="p_65"/>
      <w:bookmarkEnd w:id="68"/>
      <w:r w:rsidRPr="0044721A">
        <w:rPr>
          <w:rFonts w:ascii="Times New Roman" w:hAnsi="Times New Roman"/>
          <w:sz w:val="26"/>
          <w:szCs w:val="26"/>
        </w:rPr>
        <w:t>9</w:t>
      </w:r>
      <w:r w:rsidR="00B64D7F" w:rsidRPr="0044721A">
        <w:rPr>
          <w:rFonts w:ascii="Times New Roman" w:hAnsi="Times New Roman"/>
          <w:sz w:val="26"/>
          <w:szCs w:val="26"/>
        </w:rPr>
        <w:t>8</w:t>
      </w:r>
      <w:r w:rsidR="00F331F7" w:rsidRPr="0044721A">
        <w:rPr>
          <w:rFonts w:ascii="Times New Roman" w:hAnsi="Times New Roman"/>
          <w:sz w:val="26"/>
          <w:szCs w:val="26"/>
        </w:rPr>
        <w:t>. 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 которые вносятся в настоящие Правила, или о передаче прав и обязанностей по договору доверительного управления Фондом другой управляющей компании,</w:t>
      </w:r>
      <w:r w:rsidR="00F331F7" w:rsidRPr="0044721A">
        <w:t xml:space="preserve"> </w:t>
      </w:r>
      <w:r w:rsidR="00F331F7" w:rsidRPr="0044721A">
        <w:rPr>
          <w:rFonts w:ascii="Times New Roman" w:hAnsi="Times New Roman"/>
          <w:sz w:val="26"/>
          <w:szCs w:val="26"/>
        </w:rPr>
        <w:t>или о продлении срока действия договора доверительного управления Фондом.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Требования о погашении инвестиционных паев могут подаваться лицами, включенными в список лиц, имеющих право на участие в общем собрании владельцев инвестиционных паев, и голосовавшими против принятия соответствующего решения.</w:t>
      </w:r>
    </w:p>
    <w:p w:rsidR="00F331F7" w:rsidRPr="0044721A" w:rsidRDefault="00C14E46" w:rsidP="00F331F7">
      <w:pPr>
        <w:ind w:firstLine="720"/>
        <w:rPr>
          <w:sz w:val="26"/>
          <w:szCs w:val="26"/>
        </w:rPr>
      </w:pPr>
      <w:r w:rsidRPr="0044721A">
        <w:rPr>
          <w:rFonts w:ascii="Times New Roman" w:hAnsi="Times New Roman"/>
          <w:sz w:val="26"/>
          <w:szCs w:val="26"/>
        </w:rPr>
        <w:t>9</w:t>
      </w:r>
      <w:r w:rsidR="00B64D7F" w:rsidRPr="0044721A">
        <w:rPr>
          <w:rFonts w:ascii="Times New Roman" w:hAnsi="Times New Roman"/>
          <w:sz w:val="26"/>
          <w:szCs w:val="26"/>
        </w:rPr>
        <w:t>9</w:t>
      </w:r>
      <w:r w:rsidR="00F331F7" w:rsidRPr="0044721A">
        <w:rPr>
          <w:rFonts w:ascii="Times New Roman" w:hAnsi="Times New Roman"/>
          <w:sz w:val="26"/>
          <w:szCs w:val="26"/>
        </w:rPr>
        <w:t xml:space="preserve">. </w:t>
      </w:r>
      <w:r w:rsidR="00F331F7" w:rsidRPr="0044721A">
        <w:rPr>
          <w:sz w:val="26"/>
          <w:szCs w:val="26"/>
        </w:rPr>
        <w:t xml:space="preserve">В случаях, предусмотренных Федеральным законом "Об инвестиционных фондах", погашение инвестиционных паев осуществляется без заявления владельцем инвестиционных паев требования об их погашении. </w:t>
      </w:r>
    </w:p>
    <w:p w:rsidR="00F331F7" w:rsidRPr="0044721A" w:rsidRDefault="00B64D7F" w:rsidP="00F331F7">
      <w:pPr>
        <w:ind w:firstLine="720"/>
        <w:rPr>
          <w:rFonts w:ascii="Times New Roman" w:hAnsi="Times New Roman"/>
          <w:sz w:val="26"/>
          <w:szCs w:val="26"/>
        </w:rPr>
      </w:pPr>
      <w:bookmarkStart w:id="69" w:name="p_66"/>
      <w:bookmarkEnd w:id="69"/>
      <w:r w:rsidRPr="0044721A">
        <w:rPr>
          <w:rFonts w:ascii="Times New Roman" w:hAnsi="Times New Roman"/>
          <w:sz w:val="26"/>
          <w:szCs w:val="26"/>
        </w:rPr>
        <w:t>100</w:t>
      </w:r>
      <w:r w:rsidR="00F331F7" w:rsidRPr="0044721A">
        <w:rPr>
          <w:rFonts w:ascii="Times New Roman" w:hAnsi="Times New Roman"/>
          <w:sz w:val="26"/>
          <w:szCs w:val="26"/>
        </w:rPr>
        <w:t>. Требования о погашении инвестиционных паев подаются в форме заявок на погашение инвестиционных паев по форме, предусмотренной приложением к настоящим Правилам.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Заявки на погашение инвестиционных паев носят безотзывный характер.</w:t>
      </w:r>
    </w:p>
    <w:p w:rsidR="00F331F7" w:rsidRPr="0044721A" w:rsidRDefault="00F331F7" w:rsidP="00F331F7">
      <w:pPr>
        <w:ind w:firstLine="720"/>
        <w:rPr>
          <w:sz w:val="26"/>
          <w:szCs w:val="26"/>
        </w:rPr>
      </w:pPr>
      <w:r w:rsidRPr="0044721A">
        <w:rPr>
          <w:sz w:val="26"/>
          <w:szCs w:val="26"/>
        </w:rPr>
        <w:t>Заявка на погашение инвестиционных паев, оформленная в соответствии с приложением № 3 к настоящим Правилам, подается в пунктах приема заявок владельцем инвестиционных паев или его уполномоченным представителем.</w:t>
      </w:r>
    </w:p>
    <w:p w:rsidR="00F331F7" w:rsidRPr="0044721A" w:rsidRDefault="00F331F7" w:rsidP="00F331F7">
      <w:pPr>
        <w:ind w:firstLine="720"/>
        <w:rPr>
          <w:rFonts w:ascii="Times New Roman" w:hAnsi="Times New Roman"/>
          <w:sz w:val="26"/>
          <w:szCs w:val="26"/>
        </w:rPr>
      </w:pPr>
      <w:r w:rsidRPr="0044721A">
        <w:rPr>
          <w:sz w:val="26"/>
          <w:szCs w:val="26"/>
        </w:rPr>
        <w:t>Заявка на погашение инвестиционных паев, оформленная в соответствии с приложением № 4 к настоящим Правилам, подается в пунктах приема заявок номинальным держателем или его уполномоченным представителем.</w:t>
      </w:r>
    </w:p>
    <w:p w:rsidR="00F331F7" w:rsidRPr="0044721A" w:rsidRDefault="00F331F7" w:rsidP="00F331F7">
      <w:pPr>
        <w:widowControl w:val="0"/>
        <w:autoSpaceDE w:val="0"/>
        <w:autoSpaceDN w:val="0"/>
        <w:adjustRightInd w:val="0"/>
        <w:ind w:firstLine="720"/>
        <w:rPr>
          <w:sz w:val="26"/>
          <w:szCs w:val="26"/>
        </w:rPr>
      </w:pPr>
      <w:r w:rsidRPr="0044721A">
        <w:rPr>
          <w:sz w:val="26"/>
          <w:szCs w:val="26"/>
        </w:rPr>
        <w:t>Заявки на погашение инвестиционных паев, направленные почтой (в том числе электронной), факсом или курьером, не принимаются.</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rsidR="00F331F7" w:rsidRPr="0044721A" w:rsidRDefault="00B64D7F" w:rsidP="00F331F7">
      <w:pPr>
        <w:ind w:firstLine="720"/>
        <w:rPr>
          <w:rFonts w:ascii="Times New Roman" w:hAnsi="Times New Roman"/>
          <w:sz w:val="26"/>
          <w:szCs w:val="26"/>
        </w:rPr>
      </w:pPr>
      <w:r w:rsidRPr="0044721A">
        <w:rPr>
          <w:rFonts w:ascii="Times New Roman" w:hAnsi="Times New Roman"/>
          <w:sz w:val="26"/>
          <w:szCs w:val="26"/>
        </w:rPr>
        <w:t>101</w:t>
      </w:r>
      <w:r w:rsidR="00F331F7" w:rsidRPr="0044721A">
        <w:rPr>
          <w:rFonts w:ascii="Times New Roman" w:hAnsi="Times New Roman"/>
          <w:sz w:val="26"/>
          <w:szCs w:val="26"/>
        </w:rPr>
        <w:t>. Прием заявок на погашение инвестиционных паев осуществляется в течение 2 (Двух) недель со дня</w:t>
      </w:r>
      <w:r w:rsidR="00F331F7" w:rsidRPr="0044721A">
        <w:rPr>
          <w:rFonts w:ascii="Times New Roman" w:hAnsi="Times New Roman"/>
          <w:sz w:val="24"/>
          <w:szCs w:val="24"/>
        </w:rPr>
        <w:t xml:space="preserve"> </w:t>
      </w:r>
      <w:r w:rsidR="00F331F7" w:rsidRPr="0044721A">
        <w:rPr>
          <w:rFonts w:ascii="Times New Roman" w:hAnsi="Times New Roman"/>
          <w:sz w:val="26"/>
          <w:szCs w:val="26"/>
        </w:rPr>
        <w:t>раскрытия сообщения о регистрации соответствующих изменений и дополнений в Правила.</w:t>
      </w:r>
    </w:p>
    <w:p w:rsidR="00F331F7" w:rsidRPr="0044721A" w:rsidRDefault="00C14E46" w:rsidP="00F331F7">
      <w:pPr>
        <w:ind w:firstLine="720"/>
        <w:rPr>
          <w:rFonts w:ascii="Times New Roman" w:hAnsi="Times New Roman"/>
          <w:sz w:val="26"/>
          <w:szCs w:val="26"/>
        </w:rPr>
      </w:pPr>
      <w:bookmarkStart w:id="70" w:name="p_67"/>
      <w:bookmarkStart w:id="71" w:name="p_68"/>
      <w:bookmarkEnd w:id="70"/>
      <w:bookmarkEnd w:id="71"/>
      <w:r w:rsidRPr="0044721A">
        <w:rPr>
          <w:rFonts w:ascii="Times New Roman" w:hAnsi="Times New Roman"/>
          <w:sz w:val="26"/>
          <w:szCs w:val="26"/>
        </w:rPr>
        <w:t>10</w:t>
      </w:r>
      <w:r w:rsidR="00B64D7F" w:rsidRPr="0044721A">
        <w:rPr>
          <w:rFonts w:ascii="Times New Roman" w:hAnsi="Times New Roman"/>
          <w:sz w:val="26"/>
          <w:szCs w:val="26"/>
        </w:rPr>
        <w:t>2</w:t>
      </w:r>
      <w:r w:rsidR="00F331F7" w:rsidRPr="0044721A">
        <w:rPr>
          <w:rFonts w:ascii="Times New Roman" w:hAnsi="Times New Roman"/>
          <w:sz w:val="26"/>
          <w:szCs w:val="26"/>
        </w:rPr>
        <w:t>. Заявки на погашение инвестиционных паев подаются Управляющей компании.</w:t>
      </w:r>
    </w:p>
    <w:p w:rsidR="00F331F7" w:rsidRPr="0044721A" w:rsidRDefault="00C14E46" w:rsidP="00F331F7">
      <w:pPr>
        <w:ind w:firstLine="720"/>
        <w:rPr>
          <w:rFonts w:ascii="Times New Roman" w:hAnsi="Times New Roman"/>
          <w:sz w:val="26"/>
          <w:szCs w:val="26"/>
        </w:rPr>
      </w:pPr>
      <w:r w:rsidRPr="0044721A">
        <w:rPr>
          <w:rFonts w:ascii="Times New Roman" w:hAnsi="Times New Roman"/>
          <w:sz w:val="26"/>
          <w:szCs w:val="26"/>
        </w:rPr>
        <w:lastRenderedPageBreak/>
        <w:t>10</w:t>
      </w:r>
      <w:r w:rsidR="00B64D7F" w:rsidRPr="0044721A">
        <w:rPr>
          <w:rFonts w:ascii="Times New Roman" w:hAnsi="Times New Roman"/>
          <w:sz w:val="26"/>
          <w:szCs w:val="26"/>
        </w:rPr>
        <w:t>3</w:t>
      </w:r>
      <w:r w:rsidR="00F331F7" w:rsidRPr="0044721A">
        <w:rPr>
          <w:rFonts w:ascii="Times New Roman" w:hAnsi="Times New Roman"/>
          <w:sz w:val="26"/>
          <w:szCs w:val="26"/>
        </w:rPr>
        <w:t>. 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rsidR="00F331F7" w:rsidRPr="0044721A" w:rsidRDefault="00C14E46" w:rsidP="00F331F7">
      <w:pPr>
        <w:ind w:firstLine="720"/>
        <w:rPr>
          <w:rFonts w:ascii="Times New Roman" w:hAnsi="Times New Roman"/>
          <w:sz w:val="26"/>
          <w:szCs w:val="26"/>
        </w:rPr>
      </w:pPr>
      <w:bookmarkStart w:id="72" w:name="p_69"/>
      <w:bookmarkEnd w:id="72"/>
      <w:r w:rsidRPr="0044721A">
        <w:rPr>
          <w:rFonts w:ascii="Times New Roman" w:hAnsi="Times New Roman"/>
          <w:sz w:val="26"/>
          <w:szCs w:val="26"/>
        </w:rPr>
        <w:t>10</w:t>
      </w:r>
      <w:r w:rsidR="00B64D7F" w:rsidRPr="0044721A">
        <w:rPr>
          <w:rFonts w:ascii="Times New Roman" w:hAnsi="Times New Roman"/>
          <w:sz w:val="26"/>
          <w:szCs w:val="26"/>
        </w:rPr>
        <w:t>4</w:t>
      </w:r>
      <w:r w:rsidR="00F331F7" w:rsidRPr="0044721A">
        <w:rPr>
          <w:rFonts w:ascii="Times New Roman" w:hAnsi="Times New Roman"/>
          <w:sz w:val="26"/>
          <w:szCs w:val="26"/>
        </w:rPr>
        <w:t>. В приеме заявок на погашение инвестиционных паев отказывается в следующих случаях:</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несоблюдение порядка и сроков подачи заявок, которые установлены настоящими Правилами;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2) принятие решения об одновременном приостановлении выдачи и погашения инвестиционных паев;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 введение Банком России запрета на проведение операций по погашению инвестиционных паев и (или) принятию заявок на погашение инвестиционных паев.</w:t>
      </w:r>
    </w:p>
    <w:p w:rsidR="00F331F7" w:rsidRPr="0044721A" w:rsidRDefault="00C14E46" w:rsidP="00F331F7">
      <w:pPr>
        <w:ind w:firstLine="720"/>
        <w:rPr>
          <w:rFonts w:ascii="Times New Roman" w:hAnsi="Times New Roman"/>
          <w:sz w:val="26"/>
          <w:szCs w:val="26"/>
        </w:rPr>
      </w:pPr>
      <w:bookmarkStart w:id="73" w:name="p_70"/>
      <w:bookmarkEnd w:id="73"/>
      <w:r w:rsidRPr="0044721A">
        <w:rPr>
          <w:rFonts w:ascii="Times New Roman" w:hAnsi="Times New Roman"/>
          <w:sz w:val="26"/>
          <w:szCs w:val="26"/>
        </w:rPr>
        <w:t>10</w:t>
      </w:r>
      <w:r w:rsidR="00B64D7F" w:rsidRPr="0044721A">
        <w:rPr>
          <w:rFonts w:ascii="Times New Roman" w:hAnsi="Times New Roman"/>
          <w:sz w:val="26"/>
          <w:szCs w:val="26"/>
        </w:rPr>
        <w:t>5</w:t>
      </w:r>
      <w:r w:rsidR="00F331F7" w:rsidRPr="0044721A">
        <w:rPr>
          <w:rFonts w:ascii="Times New Roman" w:hAnsi="Times New Roman"/>
          <w:sz w:val="26"/>
          <w:szCs w:val="26"/>
        </w:rPr>
        <w:t>. Принятые заявки на погашение инвестиционных паев удовлетворяются в пределах количества инвестиционных паев, учтенных на соответствующем лицевом счете.</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Принятые заявки на погашение инвестиционных паев удовлетворяются в пределах количества инвестиционных паев, принадлежащих владельцу инвестиционных паев, голосовавшему против принятия соответствующего решения, на дату составления списка лиц, имеющих право на участие в общем собрании владельцев инвестиционных паев, на котором было принято решение об утверждении изменений, которые вносятся в настоящие Правила, или о передаче прав и обязанностей по договору доверительного управления Фондом другой управляющей компании, или о продлении срока действия договора доверительного управления Фондом.</w:t>
      </w:r>
    </w:p>
    <w:p w:rsidR="00F331F7" w:rsidRPr="0044721A" w:rsidRDefault="00C14E46" w:rsidP="00F331F7">
      <w:pPr>
        <w:ind w:firstLine="720"/>
        <w:rPr>
          <w:rFonts w:ascii="Times New Roman" w:hAnsi="Times New Roman"/>
          <w:sz w:val="26"/>
          <w:szCs w:val="26"/>
        </w:rPr>
      </w:pPr>
      <w:bookmarkStart w:id="74" w:name="p_71"/>
      <w:bookmarkEnd w:id="74"/>
      <w:r w:rsidRPr="0044721A">
        <w:rPr>
          <w:rFonts w:ascii="Times New Roman" w:hAnsi="Times New Roman"/>
          <w:sz w:val="26"/>
          <w:szCs w:val="26"/>
        </w:rPr>
        <w:t>10</w:t>
      </w:r>
      <w:r w:rsidR="00B64D7F" w:rsidRPr="0044721A">
        <w:rPr>
          <w:rFonts w:ascii="Times New Roman" w:hAnsi="Times New Roman"/>
          <w:sz w:val="26"/>
          <w:szCs w:val="26"/>
        </w:rPr>
        <w:t>6</w:t>
      </w:r>
      <w:r w:rsidR="00F331F7" w:rsidRPr="0044721A">
        <w:rPr>
          <w:rFonts w:ascii="Times New Roman" w:hAnsi="Times New Roman"/>
          <w:sz w:val="26"/>
          <w:szCs w:val="26"/>
        </w:rPr>
        <w:t>. Погашение инвестиционных паев осуществляется путем внесения записей по лицевому счету в реестре владельцев инвестиционных паев.</w:t>
      </w:r>
    </w:p>
    <w:p w:rsidR="00F331F7" w:rsidRPr="0044721A" w:rsidRDefault="00C14E46" w:rsidP="00F331F7">
      <w:pPr>
        <w:ind w:firstLine="720"/>
        <w:rPr>
          <w:rFonts w:ascii="Times New Roman" w:hAnsi="Times New Roman"/>
          <w:sz w:val="26"/>
          <w:szCs w:val="26"/>
        </w:rPr>
      </w:pPr>
      <w:bookmarkStart w:id="75" w:name="p_72"/>
      <w:bookmarkEnd w:id="75"/>
      <w:r w:rsidRPr="0044721A">
        <w:rPr>
          <w:rFonts w:ascii="Times New Roman" w:hAnsi="Times New Roman"/>
          <w:sz w:val="26"/>
          <w:szCs w:val="26"/>
        </w:rPr>
        <w:t>10</w:t>
      </w:r>
      <w:r w:rsidR="00B64D7F" w:rsidRPr="0044721A">
        <w:rPr>
          <w:rFonts w:ascii="Times New Roman" w:hAnsi="Times New Roman"/>
          <w:sz w:val="26"/>
          <w:szCs w:val="26"/>
        </w:rPr>
        <w:t>7</w:t>
      </w:r>
      <w:r w:rsidR="00F331F7" w:rsidRPr="0044721A">
        <w:rPr>
          <w:rFonts w:ascii="Times New Roman" w:hAnsi="Times New Roman"/>
          <w:sz w:val="26"/>
          <w:szCs w:val="26"/>
        </w:rPr>
        <w:t xml:space="preserve">. Погашение инвестиционных паев осуществляется </w:t>
      </w:r>
      <w:r w:rsidR="00907383" w:rsidRPr="0044721A">
        <w:rPr>
          <w:rFonts w:ascii="Times New Roman" w:hAnsi="Times New Roman"/>
          <w:sz w:val="26"/>
          <w:szCs w:val="26"/>
        </w:rPr>
        <w:t xml:space="preserve">одновременно с выдачей инвестиционных паев </w:t>
      </w:r>
      <w:r w:rsidR="00B26B7B" w:rsidRPr="0044721A">
        <w:rPr>
          <w:rFonts w:ascii="Times New Roman" w:hAnsi="Times New Roman"/>
          <w:sz w:val="26"/>
          <w:szCs w:val="26"/>
        </w:rPr>
        <w:t xml:space="preserve">после окончания срока приема заявок на </w:t>
      </w:r>
      <w:r w:rsidR="00907383" w:rsidRPr="0044721A">
        <w:rPr>
          <w:rFonts w:ascii="Times New Roman" w:hAnsi="Times New Roman"/>
          <w:sz w:val="26"/>
          <w:szCs w:val="26"/>
        </w:rPr>
        <w:t>приобретение инвестиционных паев</w:t>
      </w:r>
      <w:r w:rsidR="00F331F7" w:rsidRPr="0044721A">
        <w:rPr>
          <w:rFonts w:ascii="Times New Roman" w:hAnsi="Times New Roman"/>
          <w:sz w:val="26"/>
          <w:szCs w:val="26"/>
        </w:rPr>
        <w:t>, за исключением случаев погашения инвестиционных паев при прекращении Фонда.</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Погашение инвестиционных паев в случае отказа Банка России в регистрации изменений, которые вносятся в настоящие Правила, в части, касающейся количества выданных инвестиционных паев, на основании подпункта 5 пункта 6 статьи 19 Федерального закона "Об инвестиционных фондах" осуществляется одновременно с возвратом имущества лицу, передавшему его в оплату инвестиционных паев.</w:t>
      </w:r>
    </w:p>
    <w:p w:rsidR="00F331F7" w:rsidRPr="0044721A" w:rsidRDefault="00C14E46" w:rsidP="00F331F7">
      <w:pPr>
        <w:autoSpaceDE w:val="0"/>
        <w:autoSpaceDN w:val="0"/>
        <w:adjustRightInd w:val="0"/>
        <w:ind w:firstLine="708"/>
        <w:rPr>
          <w:rFonts w:ascii="Times New Roman" w:hAnsi="Times New Roman"/>
          <w:sz w:val="26"/>
          <w:szCs w:val="26"/>
        </w:rPr>
      </w:pPr>
      <w:bookmarkStart w:id="76" w:name="p_73"/>
      <w:bookmarkEnd w:id="76"/>
      <w:r w:rsidRPr="0044721A">
        <w:rPr>
          <w:rFonts w:ascii="Times New Roman" w:hAnsi="Times New Roman"/>
          <w:sz w:val="26"/>
          <w:szCs w:val="26"/>
        </w:rPr>
        <w:t>10</w:t>
      </w:r>
      <w:r w:rsidR="00B64D7F" w:rsidRPr="0044721A">
        <w:rPr>
          <w:rFonts w:ascii="Times New Roman" w:hAnsi="Times New Roman"/>
          <w:sz w:val="26"/>
          <w:szCs w:val="26"/>
        </w:rPr>
        <w:t>8</w:t>
      </w:r>
      <w:r w:rsidR="00F331F7" w:rsidRPr="0044721A">
        <w:rPr>
          <w:rFonts w:ascii="Times New Roman" w:hAnsi="Times New Roman"/>
          <w:sz w:val="26"/>
          <w:szCs w:val="26"/>
        </w:rPr>
        <w:t xml:space="preserve">. </w:t>
      </w:r>
      <w:bookmarkStart w:id="77" w:name="p_74"/>
      <w:bookmarkEnd w:id="77"/>
      <w:r w:rsidR="00F331F7" w:rsidRPr="0044721A">
        <w:rPr>
          <w:rFonts w:ascii="Times New Roman" w:hAnsi="Times New Roman"/>
          <w:sz w:val="26"/>
          <w:szCs w:val="26"/>
        </w:rPr>
        <w:t xml:space="preserve">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последний рабочий день срока приема заявок на </w:t>
      </w:r>
      <w:r w:rsidRPr="0044721A">
        <w:rPr>
          <w:rFonts w:ascii="Times New Roman" w:hAnsi="Times New Roman"/>
          <w:sz w:val="26"/>
          <w:szCs w:val="26"/>
        </w:rPr>
        <w:t>приобретение</w:t>
      </w:r>
      <w:r w:rsidR="00F331F7" w:rsidRPr="0044721A">
        <w:rPr>
          <w:rFonts w:ascii="Times New Roman" w:hAnsi="Times New Roman"/>
          <w:sz w:val="26"/>
          <w:szCs w:val="26"/>
        </w:rPr>
        <w:t xml:space="preserve"> инвестиционных паев.</w:t>
      </w:r>
    </w:p>
    <w:p w:rsidR="00F331F7" w:rsidRPr="0044721A" w:rsidRDefault="00C14E46" w:rsidP="00F331F7">
      <w:pPr>
        <w:autoSpaceDE w:val="0"/>
        <w:autoSpaceDN w:val="0"/>
        <w:adjustRightInd w:val="0"/>
        <w:ind w:firstLine="708"/>
        <w:rPr>
          <w:rFonts w:ascii="Times New Roman" w:hAnsi="Times New Roman"/>
          <w:sz w:val="26"/>
          <w:szCs w:val="26"/>
        </w:rPr>
      </w:pPr>
      <w:r w:rsidRPr="0044721A">
        <w:rPr>
          <w:rFonts w:ascii="Times New Roman" w:hAnsi="Times New Roman"/>
          <w:sz w:val="26"/>
          <w:szCs w:val="26"/>
        </w:rPr>
        <w:t>10</w:t>
      </w:r>
      <w:r w:rsidR="00B64D7F" w:rsidRPr="0044721A">
        <w:rPr>
          <w:rFonts w:ascii="Times New Roman" w:hAnsi="Times New Roman"/>
          <w:sz w:val="26"/>
          <w:szCs w:val="26"/>
        </w:rPr>
        <w:t>9</w:t>
      </w:r>
      <w:r w:rsidR="00F331F7" w:rsidRPr="0044721A">
        <w:rPr>
          <w:rFonts w:ascii="Times New Roman" w:hAnsi="Times New Roman"/>
          <w:sz w:val="26"/>
          <w:szCs w:val="26"/>
        </w:rPr>
        <w:t xml:space="preserve">. Выплата денежной компенсации при погашении инвестиционных паев осуществляется за счет денежных средств, составляющих Фонд. В случае недостаточности указанных денежных средств для выплаты денежной компенсации Управляющая компания обязана продать иное имущество, составляющее Фонд. До </w:t>
      </w:r>
      <w:r w:rsidR="00F331F7" w:rsidRPr="0044721A">
        <w:rPr>
          <w:rFonts w:ascii="Times New Roman" w:hAnsi="Times New Roman"/>
          <w:sz w:val="26"/>
          <w:szCs w:val="26"/>
        </w:rPr>
        <w:lastRenderedPageBreak/>
        <w:t>продажи этого имущества Управляющая компания вправе использовать для погашения инвестиционных паев свои собственные денежные средства.</w:t>
      </w:r>
    </w:p>
    <w:p w:rsidR="00F331F7" w:rsidRPr="0044721A" w:rsidRDefault="00C14E46" w:rsidP="00F331F7">
      <w:pPr>
        <w:widowControl w:val="0"/>
        <w:autoSpaceDE w:val="0"/>
        <w:autoSpaceDN w:val="0"/>
        <w:adjustRightInd w:val="0"/>
        <w:ind w:firstLine="720"/>
        <w:rPr>
          <w:sz w:val="26"/>
          <w:szCs w:val="26"/>
        </w:rPr>
      </w:pPr>
      <w:bookmarkStart w:id="78" w:name="p_75"/>
      <w:bookmarkEnd w:id="78"/>
      <w:r w:rsidRPr="0044721A">
        <w:rPr>
          <w:rFonts w:ascii="Times New Roman" w:hAnsi="Times New Roman"/>
          <w:sz w:val="26"/>
          <w:szCs w:val="26"/>
        </w:rPr>
        <w:t>1</w:t>
      </w:r>
      <w:r w:rsidR="00B64D7F" w:rsidRPr="0044721A">
        <w:rPr>
          <w:rFonts w:ascii="Times New Roman" w:hAnsi="Times New Roman"/>
          <w:sz w:val="26"/>
          <w:szCs w:val="26"/>
        </w:rPr>
        <w:t>10</w:t>
      </w:r>
      <w:r w:rsidR="00F331F7" w:rsidRPr="0044721A">
        <w:rPr>
          <w:rFonts w:ascii="Times New Roman" w:hAnsi="Times New Roman"/>
          <w:sz w:val="26"/>
          <w:szCs w:val="26"/>
        </w:rPr>
        <w:t xml:space="preserve">. Выплата денежной компенсации осуществляется </w:t>
      </w:r>
      <w:r w:rsidR="00F331F7" w:rsidRPr="0044721A">
        <w:rPr>
          <w:sz w:val="26"/>
          <w:szCs w:val="26"/>
        </w:rPr>
        <w:t>путем ее перечисления на банковский счет лица, которому были погашены инвестиционные паи. 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 на специальный депозитарный счет этого номинального держателя.</w:t>
      </w:r>
    </w:p>
    <w:p w:rsidR="00F331F7" w:rsidRPr="0044721A" w:rsidRDefault="00F331F7" w:rsidP="00F331F7">
      <w:pPr>
        <w:autoSpaceDE w:val="0"/>
        <w:autoSpaceDN w:val="0"/>
        <w:adjustRightInd w:val="0"/>
        <w:ind w:firstLine="720"/>
        <w:rPr>
          <w:rFonts w:ascii="Arial" w:hAnsi="Arial" w:cs="Arial"/>
          <w:sz w:val="26"/>
          <w:szCs w:val="26"/>
        </w:rPr>
      </w:pPr>
      <w:r w:rsidRPr="0044721A">
        <w:rPr>
          <w:sz w:val="26"/>
          <w:szCs w:val="26"/>
        </w:rPr>
        <w:t>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рабочих дней со дня получения Управляющей компанией сведений об указанных реквизитах банковского счета</w:t>
      </w:r>
      <w:r w:rsidRPr="0044721A">
        <w:rPr>
          <w:rFonts w:ascii="Arial" w:hAnsi="Arial" w:cs="Arial"/>
          <w:sz w:val="26"/>
          <w:szCs w:val="26"/>
        </w:rPr>
        <w:t>.</w:t>
      </w:r>
    </w:p>
    <w:p w:rsidR="00F331F7" w:rsidRPr="0044721A" w:rsidRDefault="00C14E46" w:rsidP="00F331F7">
      <w:pPr>
        <w:ind w:firstLine="720"/>
        <w:rPr>
          <w:rFonts w:ascii="Times New Roman" w:hAnsi="Times New Roman"/>
          <w:sz w:val="26"/>
          <w:szCs w:val="26"/>
        </w:rPr>
      </w:pPr>
      <w:r w:rsidRPr="0044721A">
        <w:rPr>
          <w:rFonts w:ascii="Times New Roman" w:hAnsi="Times New Roman"/>
          <w:sz w:val="26"/>
          <w:szCs w:val="26"/>
        </w:rPr>
        <w:t>1</w:t>
      </w:r>
      <w:r w:rsidR="00B64D7F" w:rsidRPr="0044721A">
        <w:rPr>
          <w:rFonts w:ascii="Times New Roman" w:hAnsi="Times New Roman"/>
          <w:sz w:val="26"/>
          <w:szCs w:val="26"/>
        </w:rPr>
        <w:t>11</w:t>
      </w:r>
      <w:r w:rsidR="00F331F7" w:rsidRPr="0044721A">
        <w:rPr>
          <w:rFonts w:ascii="Times New Roman" w:hAnsi="Times New Roman"/>
          <w:sz w:val="26"/>
          <w:szCs w:val="26"/>
        </w:rPr>
        <w:t>. Выплата денежной компенсации осуществляется в течение 1 (Одного) месяца со дня окончания срока приема заявок на погашение инвестиционных паев.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Требование настоящего пункта не распространяется на случаи погашения инвестиционных паев при прекращении Фонда.</w:t>
      </w:r>
    </w:p>
    <w:p w:rsidR="00F331F7" w:rsidRPr="0044721A" w:rsidRDefault="00AD4376" w:rsidP="00F331F7">
      <w:pPr>
        <w:ind w:firstLine="720"/>
        <w:rPr>
          <w:rFonts w:ascii="Times New Roman" w:hAnsi="Times New Roman"/>
          <w:sz w:val="26"/>
          <w:szCs w:val="26"/>
        </w:rPr>
      </w:pPr>
      <w:bookmarkStart w:id="79" w:name="p_77"/>
      <w:bookmarkEnd w:id="79"/>
      <w:r w:rsidRPr="0044721A">
        <w:rPr>
          <w:rFonts w:ascii="Times New Roman" w:hAnsi="Times New Roman"/>
          <w:sz w:val="26"/>
          <w:szCs w:val="26"/>
        </w:rPr>
        <w:t>1</w:t>
      </w:r>
      <w:r w:rsidR="00C14E46" w:rsidRPr="0044721A">
        <w:rPr>
          <w:rFonts w:ascii="Times New Roman" w:hAnsi="Times New Roman"/>
          <w:sz w:val="26"/>
          <w:szCs w:val="26"/>
        </w:rPr>
        <w:t>1</w:t>
      </w:r>
      <w:r w:rsidR="00B64D7F" w:rsidRPr="0044721A">
        <w:rPr>
          <w:rFonts w:ascii="Times New Roman" w:hAnsi="Times New Roman"/>
          <w:sz w:val="26"/>
          <w:szCs w:val="26"/>
        </w:rPr>
        <w:t>2</w:t>
      </w:r>
      <w:r w:rsidR="00F331F7" w:rsidRPr="0044721A">
        <w:rPr>
          <w:rFonts w:ascii="Times New Roman" w:hAnsi="Times New Roman"/>
          <w:sz w:val="26"/>
          <w:szCs w:val="26"/>
        </w:rPr>
        <w:t>. Обязанность по выплате денежной компенсации считается исполненной со дня списания соответствующей суммы денежных средств с банковского счета, открытого для расчетов по операциям, связанным с доверительным управлением Фондом, для целей выплаты денежной компенсации в соответствии с порядком, установленным настоящими Правилами.</w:t>
      </w:r>
    </w:p>
    <w:p w:rsidR="00F331F7" w:rsidRPr="0044721A" w:rsidRDefault="00F331F7" w:rsidP="00F331F7">
      <w:pPr>
        <w:ind w:firstLine="720"/>
        <w:rPr>
          <w:rFonts w:ascii="Times New Roman" w:hAnsi="Times New Roman"/>
          <w:sz w:val="26"/>
          <w:szCs w:val="26"/>
        </w:rPr>
      </w:pPr>
      <w:bookmarkStart w:id="80" w:name="p_78"/>
      <w:bookmarkEnd w:id="80"/>
      <w:r w:rsidRPr="0044721A">
        <w:rPr>
          <w:rFonts w:ascii="Times New Roman" w:hAnsi="Times New Roman"/>
          <w:sz w:val="26"/>
          <w:szCs w:val="26"/>
        </w:rPr>
        <w:t>1</w:t>
      </w:r>
      <w:r w:rsidR="00C14E46" w:rsidRPr="0044721A">
        <w:rPr>
          <w:rFonts w:ascii="Times New Roman" w:hAnsi="Times New Roman"/>
          <w:sz w:val="26"/>
          <w:szCs w:val="26"/>
        </w:rPr>
        <w:t>1</w:t>
      </w:r>
      <w:r w:rsidR="00B64D7F" w:rsidRPr="0044721A">
        <w:rPr>
          <w:rFonts w:ascii="Times New Roman" w:hAnsi="Times New Roman"/>
          <w:sz w:val="26"/>
          <w:szCs w:val="26"/>
        </w:rPr>
        <w:t>3</w:t>
      </w:r>
      <w:r w:rsidRPr="0044721A">
        <w:rPr>
          <w:rFonts w:ascii="Times New Roman" w:hAnsi="Times New Roman"/>
          <w:sz w:val="26"/>
          <w:szCs w:val="26"/>
        </w:rPr>
        <w:t>. Управляющая компания обязана приостановить выдачу и погашение инвестиционных паев не позднее дня, следующего за днем, когда она узнала или должна была узнать о следующих обстоятельствах:</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 приостановление действия или аннулирование соответствующей лицензии у Регистратора либо прекращение договора с Регистратором;</w:t>
      </w:r>
    </w:p>
    <w:p w:rsidR="00F331F7" w:rsidRPr="0044721A" w:rsidRDefault="00F331F7" w:rsidP="00F331F7">
      <w:pPr>
        <w:ind w:firstLine="720"/>
        <w:rPr>
          <w:rFonts w:ascii="Arial" w:hAnsi="Arial" w:cs="Arial"/>
          <w:sz w:val="26"/>
          <w:szCs w:val="26"/>
        </w:rPr>
      </w:pPr>
      <w:r w:rsidRPr="0044721A">
        <w:rPr>
          <w:rFonts w:ascii="Times New Roman" w:hAnsi="Times New Roman"/>
          <w:sz w:val="26"/>
          <w:szCs w:val="26"/>
        </w:rPr>
        <w:t xml:space="preserve">2) аннулирование (прекращение действия) соответствующей лицензии у Управляющей компании, Специализированного депозитария; </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 невозможность определения стоимости активов Фонда по причинам, не зависящим от Управляющей компании;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4) иные случаи, предусмотренные Федеральным законом "Об инвестиционных фондах".</w:t>
      </w:r>
    </w:p>
    <w:p w:rsidR="00F331F7" w:rsidRPr="0044721A" w:rsidRDefault="00F331F7" w:rsidP="00F331F7">
      <w:pPr>
        <w:spacing w:before="240" w:after="120" w:line="240" w:lineRule="auto"/>
        <w:ind w:firstLine="720"/>
        <w:jc w:val="center"/>
        <w:rPr>
          <w:rFonts w:ascii="Times New Roman" w:hAnsi="Times New Roman"/>
          <w:b/>
          <w:sz w:val="26"/>
          <w:szCs w:val="26"/>
        </w:rPr>
      </w:pPr>
      <w:bookmarkStart w:id="81" w:name="p_800"/>
      <w:bookmarkEnd w:id="81"/>
      <w:r w:rsidRPr="0044721A">
        <w:rPr>
          <w:rFonts w:ascii="Times New Roman" w:hAnsi="Times New Roman"/>
          <w:b/>
          <w:sz w:val="26"/>
          <w:szCs w:val="26"/>
          <w:lang w:val="en-US"/>
        </w:rPr>
        <w:t>VIII</w:t>
      </w:r>
      <w:r w:rsidRPr="0044721A">
        <w:rPr>
          <w:rFonts w:ascii="Times New Roman" w:hAnsi="Times New Roman"/>
          <w:b/>
          <w:sz w:val="26"/>
          <w:szCs w:val="26"/>
        </w:rPr>
        <w:t>. Вознаграждения и расходы</w:t>
      </w:r>
    </w:p>
    <w:p w:rsidR="00F331F7" w:rsidRPr="0044721A" w:rsidRDefault="00F331F7" w:rsidP="00F331F7">
      <w:pPr>
        <w:autoSpaceDE w:val="0"/>
        <w:autoSpaceDN w:val="0"/>
        <w:adjustRightInd w:val="0"/>
        <w:ind w:firstLine="720"/>
        <w:rPr>
          <w:rFonts w:ascii="Times New Roman" w:hAnsi="Times New Roman"/>
          <w:sz w:val="26"/>
          <w:szCs w:val="26"/>
        </w:rPr>
      </w:pPr>
      <w:bookmarkStart w:id="82" w:name="p_79"/>
      <w:bookmarkEnd w:id="82"/>
      <w:r w:rsidRPr="0044721A">
        <w:rPr>
          <w:rFonts w:ascii="Times New Roman" w:hAnsi="Times New Roman"/>
          <w:sz w:val="26"/>
          <w:szCs w:val="26"/>
        </w:rPr>
        <w:t>1</w:t>
      </w:r>
      <w:r w:rsidR="00C14E46" w:rsidRPr="0044721A">
        <w:rPr>
          <w:rFonts w:ascii="Times New Roman" w:hAnsi="Times New Roman"/>
          <w:sz w:val="26"/>
          <w:szCs w:val="26"/>
        </w:rPr>
        <w:t>1</w:t>
      </w:r>
      <w:r w:rsidR="00B64D7F" w:rsidRPr="0044721A">
        <w:rPr>
          <w:rFonts w:ascii="Times New Roman" w:hAnsi="Times New Roman"/>
          <w:sz w:val="26"/>
          <w:szCs w:val="26"/>
        </w:rPr>
        <w:t>4</w:t>
      </w:r>
      <w:r w:rsidRPr="0044721A">
        <w:rPr>
          <w:rFonts w:ascii="Times New Roman" w:hAnsi="Times New Roman"/>
          <w:sz w:val="26"/>
          <w:szCs w:val="26"/>
        </w:rPr>
        <w:t>. За счет имущества, составляющего Фонд, выплачиваются вознаграждения Управляющей компании в размере</w:t>
      </w:r>
      <w:r w:rsidR="00435924">
        <w:rPr>
          <w:sz w:val="26"/>
          <w:szCs w:val="26"/>
        </w:rPr>
        <w:t xml:space="preserve"> 2 100</w:t>
      </w:r>
      <w:r w:rsidR="00412650">
        <w:rPr>
          <w:sz w:val="26"/>
          <w:szCs w:val="26"/>
        </w:rPr>
        <w:t> </w:t>
      </w:r>
      <w:r w:rsidR="00435924">
        <w:rPr>
          <w:sz w:val="26"/>
          <w:szCs w:val="26"/>
        </w:rPr>
        <w:t>000 (Двух миллионов ста тысяч) рублей в год</w:t>
      </w:r>
      <w:r w:rsidR="009F4D82">
        <w:rPr>
          <w:sz w:val="26"/>
          <w:szCs w:val="26"/>
        </w:rPr>
        <w:t xml:space="preserve">, </w:t>
      </w:r>
      <w:r w:rsidR="009F4D82" w:rsidRPr="00D878BC">
        <w:rPr>
          <w:sz w:val="26"/>
          <w:szCs w:val="26"/>
        </w:rPr>
        <w:t xml:space="preserve">но не более </w:t>
      </w:r>
      <w:r w:rsidR="004771F5" w:rsidRPr="00D878BC">
        <w:rPr>
          <w:sz w:val="26"/>
          <w:szCs w:val="26"/>
        </w:rPr>
        <w:t>2</w:t>
      </w:r>
      <w:r w:rsidR="009F4D82" w:rsidRPr="00D878BC">
        <w:rPr>
          <w:sz w:val="26"/>
          <w:szCs w:val="26"/>
        </w:rPr>
        <w:t>,</w:t>
      </w:r>
      <w:r w:rsidR="004771F5" w:rsidRPr="00D878BC">
        <w:rPr>
          <w:sz w:val="26"/>
          <w:szCs w:val="26"/>
        </w:rPr>
        <w:t>3</w:t>
      </w:r>
      <w:r w:rsidR="009F4D82" w:rsidRPr="00D878BC">
        <w:rPr>
          <w:sz w:val="26"/>
          <w:szCs w:val="26"/>
        </w:rPr>
        <w:t xml:space="preserve"> (</w:t>
      </w:r>
      <w:r w:rsidR="004771F5" w:rsidRPr="00D878BC">
        <w:rPr>
          <w:sz w:val="26"/>
          <w:szCs w:val="26"/>
        </w:rPr>
        <w:t>Двух целых трех десятых</w:t>
      </w:r>
      <w:r w:rsidR="009F4D82" w:rsidRPr="00D878BC">
        <w:rPr>
          <w:sz w:val="26"/>
          <w:szCs w:val="26"/>
        </w:rPr>
        <w:t>) процента среднегодовой стоимости чистых</w:t>
      </w:r>
      <w:r w:rsidR="009F4D82">
        <w:rPr>
          <w:sz w:val="26"/>
          <w:szCs w:val="26"/>
        </w:rPr>
        <w:t xml:space="preserve"> активов Фонда, </w:t>
      </w:r>
      <w:r w:rsidRPr="0044721A">
        <w:rPr>
          <w:rFonts w:ascii="Times New Roman" w:hAnsi="Times New Roman"/>
          <w:sz w:val="26"/>
          <w:szCs w:val="26"/>
        </w:rPr>
        <w:t xml:space="preserve">а также Специализированному депозитарию, Регистратору, Аудиторской организации и </w:t>
      </w:r>
      <w:r w:rsidR="00B440F1" w:rsidRPr="0044721A">
        <w:rPr>
          <w:rFonts w:ascii="Times New Roman" w:hAnsi="Times New Roman"/>
          <w:sz w:val="26"/>
          <w:szCs w:val="26"/>
        </w:rPr>
        <w:t xml:space="preserve">Оценщикам </w:t>
      </w:r>
      <w:r w:rsidRPr="0044721A">
        <w:rPr>
          <w:rFonts w:ascii="Times New Roman" w:hAnsi="Times New Roman"/>
          <w:sz w:val="26"/>
          <w:szCs w:val="26"/>
        </w:rPr>
        <w:t>в размере</w:t>
      </w:r>
      <w:r w:rsidR="00412650">
        <w:rPr>
          <w:rFonts w:ascii="Times New Roman" w:hAnsi="Times New Roman"/>
          <w:sz w:val="26"/>
          <w:szCs w:val="26"/>
        </w:rPr>
        <w:t xml:space="preserve"> не более 2 000 000 </w:t>
      </w:r>
      <w:r w:rsidRPr="0044721A">
        <w:rPr>
          <w:bCs/>
          <w:sz w:val="26"/>
          <w:szCs w:val="26"/>
        </w:rPr>
        <w:t>(</w:t>
      </w:r>
      <w:r w:rsidR="00412650">
        <w:rPr>
          <w:bCs/>
          <w:sz w:val="26"/>
          <w:szCs w:val="26"/>
        </w:rPr>
        <w:t>Двух миллионов</w:t>
      </w:r>
      <w:r w:rsidRPr="0044721A">
        <w:rPr>
          <w:bCs/>
          <w:sz w:val="26"/>
          <w:szCs w:val="26"/>
        </w:rPr>
        <w:t xml:space="preserve">) </w:t>
      </w:r>
      <w:r w:rsidR="00412650">
        <w:rPr>
          <w:bCs/>
          <w:sz w:val="26"/>
          <w:szCs w:val="26"/>
        </w:rPr>
        <w:t xml:space="preserve">рублей </w:t>
      </w:r>
      <w:r w:rsidR="00412650">
        <w:rPr>
          <w:sz w:val="26"/>
          <w:szCs w:val="26"/>
        </w:rPr>
        <w:t xml:space="preserve">в </w:t>
      </w:r>
      <w:r w:rsidR="00412650" w:rsidRPr="00D878BC">
        <w:rPr>
          <w:sz w:val="26"/>
          <w:szCs w:val="26"/>
        </w:rPr>
        <w:t xml:space="preserve">год </w:t>
      </w:r>
      <w:r w:rsidRPr="00D878BC">
        <w:rPr>
          <w:sz w:val="26"/>
          <w:szCs w:val="26"/>
        </w:rPr>
        <w:t>(с учетом налога на добавленную стоимость)</w:t>
      </w:r>
      <w:r w:rsidR="009F4D82" w:rsidRPr="00D878BC">
        <w:rPr>
          <w:sz w:val="26"/>
          <w:szCs w:val="26"/>
        </w:rPr>
        <w:t xml:space="preserve">, но не более </w:t>
      </w:r>
      <w:r w:rsidR="004771F5">
        <w:rPr>
          <w:sz w:val="26"/>
          <w:szCs w:val="26"/>
        </w:rPr>
        <w:t>1</w:t>
      </w:r>
      <w:r w:rsidR="009F4D82" w:rsidRPr="00D878BC">
        <w:rPr>
          <w:sz w:val="26"/>
          <w:szCs w:val="26"/>
        </w:rPr>
        <w:t>,</w:t>
      </w:r>
      <w:r w:rsidR="00017AEC">
        <w:rPr>
          <w:sz w:val="26"/>
          <w:szCs w:val="26"/>
        </w:rPr>
        <w:t>4</w:t>
      </w:r>
      <w:r w:rsidR="009F4D82" w:rsidRPr="00D878BC">
        <w:rPr>
          <w:sz w:val="26"/>
          <w:szCs w:val="26"/>
        </w:rPr>
        <w:t xml:space="preserve"> (</w:t>
      </w:r>
      <w:r w:rsidR="004771F5">
        <w:rPr>
          <w:sz w:val="26"/>
          <w:szCs w:val="26"/>
        </w:rPr>
        <w:t xml:space="preserve">Одной целой </w:t>
      </w:r>
      <w:r w:rsidR="00017AEC">
        <w:rPr>
          <w:sz w:val="26"/>
          <w:szCs w:val="26"/>
        </w:rPr>
        <w:t>четырех</w:t>
      </w:r>
      <w:r w:rsidR="004771F5">
        <w:rPr>
          <w:sz w:val="26"/>
          <w:szCs w:val="26"/>
        </w:rPr>
        <w:t xml:space="preserve"> десятых</w:t>
      </w:r>
      <w:r w:rsidR="009F4D82" w:rsidRPr="00D878BC">
        <w:rPr>
          <w:sz w:val="26"/>
          <w:szCs w:val="26"/>
        </w:rPr>
        <w:t>) процент</w:t>
      </w:r>
      <w:r w:rsidR="004771F5">
        <w:rPr>
          <w:sz w:val="26"/>
          <w:szCs w:val="26"/>
        </w:rPr>
        <w:t>а</w:t>
      </w:r>
      <w:r w:rsidR="009F4D82">
        <w:rPr>
          <w:sz w:val="26"/>
          <w:szCs w:val="26"/>
        </w:rPr>
        <w:t xml:space="preserve"> среднегодовой стоимости чистых активов Фонда</w:t>
      </w:r>
      <w:r w:rsidRPr="0044721A">
        <w:rPr>
          <w:rFonts w:ascii="Times New Roman" w:hAnsi="Times New Roman"/>
          <w:sz w:val="26"/>
          <w:szCs w:val="26"/>
        </w:rPr>
        <w:t>.</w:t>
      </w:r>
    </w:p>
    <w:p w:rsidR="00F331F7" w:rsidRPr="0044721A" w:rsidRDefault="00F331F7" w:rsidP="00F331F7">
      <w:pPr>
        <w:ind w:firstLine="720"/>
        <w:rPr>
          <w:rFonts w:ascii="Times New Roman" w:hAnsi="Times New Roman"/>
          <w:sz w:val="26"/>
          <w:szCs w:val="26"/>
        </w:rPr>
      </w:pPr>
      <w:bookmarkStart w:id="83" w:name="p_81"/>
      <w:bookmarkEnd w:id="83"/>
      <w:r w:rsidRPr="0044721A">
        <w:rPr>
          <w:rFonts w:ascii="Times New Roman" w:hAnsi="Times New Roman"/>
          <w:sz w:val="26"/>
          <w:szCs w:val="26"/>
        </w:rPr>
        <w:lastRenderedPageBreak/>
        <w:t>1</w:t>
      </w:r>
      <w:r w:rsidR="00C14E46" w:rsidRPr="0044721A">
        <w:rPr>
          <w:rFonts w:ascii="Times New Roman" w:hAnsi="Times New Roman"/>
          <w:sz w:val="26"/>
          <w:szCs w:val="26"/>
        </w:rPr>
        <w:t>1</w:t>
      </w:r>
      <w:r w:rsidR="00B64D7F" w:rsidRPr="0044721A">
        <w:rPr>
          <w:rFonts w:ascii="Times New Roman" w:hAnsi="Times New Roman"/>
          <w:sz w:val="26"/>
          <w:szCs w:val="26"/>
        </w:rPr>
        <w:t>5</w:t>
      </w:r>
      <w:r w:rsidRPr="0044721A">
        <w:rPr>
          <w:rFonts w:ascii="Times New Roman" w:hAnsi="Times New Roman"/>
          <w:sz w:val="26"/>
          <w:szCs w:val="26"/>
        </w:rPr>
        <w:t xml:space="preserve">. Вознаграждение Управляющей компании выплачивается </w:t>
      </w:r>
      <w:r w:rsidRPr="0044721A">
        <w:rPr>
          <w:sz w:val="26"/>
          <w:szCs w:val="26"/>
        </w:rPr>
        <w:t>ежемесячно в течение 30 (Тридцать) рабочих дней с момента окончания месяца.</w:t>
      </w:r>
    </w:p>
    <w:p w:rsidR="00F331F7" w:rsidRPr="0044721A" w:rsidRDefault="00F331F7" w:rsidP="00F331F7">
      <w:pPr>
        <w:ind w:firstLine="720"/>
        <w:rPr>
          <w:rFonts w:ascii="Times New Roman" w:hAnsi="Times New Roman"/>
          <w:sz w:val="26"/>
          <w:szCs w:val="26"/>
        </w:rPr>
      </w:pPr>
      <w:bookmarkStart w:id="84" w:name="p_82"/>
      <w:bookmarkEnd w:id="84"/>
      <w:r w:rsidRPr="0044721A">
        <w:rPr>
          <w:rFonts w:ascii="Times New Roman" w:hAnsi="Times New Roman"/>
          <w:sz w:val="26"/>
          <w:szCs w:val="26"/>
        </w:rPr>
        <w:t>1</w:t>
      </w:r>
      <w:r w:rsidR="00C14E46" w:rsidRPr="0044721A">
        <w:rPr>
          <w:rFonts w:ascii="Times New Roman" w:hAnsi="Times New Roman"/>
          <w:sz w:val="26"/>
          <w:szCs w:val="26"/>
        </w:rPr>
        <w:t>1</w:t>
      </w:r>
      <w:r w:rsidR="00B64D7F" w:rsidRPr="0044721A">
        <w:rPr>
          <w:rFonts w:ascii="Times New Roman" w:hAnsi="Times New Roman"/>
          <w:sz w:val="26"/>
          <w:szCs w:val="26"/>
        </w:rPr>
        <w:t>6</w:t>
      </w:r>
      <w:r w:rsidRPr="0044721A">
        <w:rPr>
          <w:rFonts w:ascii="Times New Roman" w:hAnsi="Times New Roman"/>
          <w:sz w:val="26"/>
          <w:szCs w:val="26"/>
        </w:rPr>
        <w:t xml:space="preserve">. Вознаграждение Специализированному депозитарию, Регистратору, Аудиторской организации и </w:t>
      </w:r>
      <w:r w:rsidR="00B440F1" w:rsidRPr="0044721A">
        <w:rPr>
          <w:rFonts w:ascii="Times New Roman" w:hAnsi="Times New Roman"/>
          <w:sz w:val="26"/>
          <w:szCs w:val="26"/>
        </w:rPr>
        <w:t xml:space="preserve">Оценщикам </w:t>
      </w:r>
      <w:r w:rsidRPr="0044721A">
        <w:rPr>
          <w:rFonts w:ascii="Times New Roman" w:hAnsi="Times New Roman"/>
          <w:sz w:val="26"/>
          <w:szCs w:val="26"/>
        </w:rPr>
        <w:t>выплачивается в срок, предусмотренный в договорах между ними и Управляющей компанией.</w:t>
      </w:r>
    </w:p>
    <w:p w:rsidR="00F331F7" w:rsidRPr="0044721A" w:rsidRDefault="00F331F7" w:rsidP="00F331F7">
      <w:pPr>
        <w:autoSpaceDE w:val="0"/>
        <w:autoSpaceDN w:val="0"/>
        <w:adjustRightInd w:val="0"/>
        <w:ind w:firstLine="720"/>
        <w:rPr>
          <w:rFonts w:ascii="Times New Roman" w:hAnsi="Times New Roman"/>
          <w:sz w:val="26"/>
          <w:szCs w:val="26"/>
        </w:rPr>
      </w:pPr>
      <w:bookmarkStart w:id="85" w:name="p_83"/>
      <w:bookmarkEnd w:id="85"/>
      <w:r w:rsidRPr="0044721A">
        <w:rPr>
          <w:rFonts w:ascii="Times New Roman" w:hAnsi="Times New Roman"/>
          <w:sz w:val="26"/>
          <w:szCs w:val="26"/>
        </w:rPr>
        <w:t>1</w:t>
      </w:r>
      <w:r w:rsidR="00C14E46" w:rsidRPr="0044721A">
        <w:rPr>
          <w:rFonts w:ascii="Times New Roman" w:hAnsi="Times New Roman"/>
          <w:sz w:val="26"/>
          <w:szCs w:val="26"/>
        </w:rPr>
        <w:t>1</w:t>
      </w:r>
      <w:r w:rsidR="00B64D7F" w:rsidRPr="0044721A">
        <w:rPr>
          <w:rFonts w:ascii="Times New Roman" w:hAnsi="Times New Roman"/>
          <w:sz w:val="26"/>
          <w:szCs w:val="26"/>
        </w:rPr>
        <w:t>7</w:t>
      </w:r>
      <w:r w:rsidRPr="0044721A">
        <w:rPr>
          <w:rFonts w:ascii="Times New Roman" w:hAnsi="Times New Roman"/>
          <w:sz w:val="26"/>
          <w:szCs w:val="26"/>
        </w:rPr>
        <w:t>. За счет имущества, составляющего Фонд, оплачиваются следующие расходы, связанные с доверительным управлением указанным имуществом:</w:t>
      </w:r>
    </w:p>
    <w:p w:rsidR="00F331F7" w:rsidRPr="0044721A" w:rsidRDefault="00F331F7" w:rsidP="00F331F7">
      <w:pPr>
        <w:pStyle w:val="af7"/>
        <w:spacing w:after="0"/>
        <w:ind w:firstLine="720"/>
        <w:rPr>
          <w:rFonts w:ascii="Times New Roman" w:hAnsi="Times New Roman"/>
          <w:sz w:val="26"/>
          <w:szCs w:val="26"/>
        </w:rPr>
      </w:pPr>
      <w:r w:rsidRPr="0044721A">
        <w:rPr>
          <w:rFonts w:ascii="Times New Roman" w:hAnsi="Times New Roman"/>
          <w:sz w:val="26"/>
          <w:szCs w:val="26"/>
        </w:rPr>
        <w:t xml:space="preserve">1) </w:t>
      </w:r>
      <w:r w:rsidR="00AD4376" w:rsidRPr="0044721A">
        <w:rPr>
          <w:rFonts w:ascii="Times New Roman" w:hAnsi="Times New Roman"/>
          <w:sz w:val="26"/>
          <w:szCs w:val="26"/>
        </w:rPr>
        <w:t xml:space="preserve">оплата услуг организаций, индивидуальных предпринимателей по совершению сделок за счет имущества Фонда от имени этих организаций, индивидуальных предпринимателей или от имени </w:t>
      </w:r>
      <w:r w:rsidRPr="0044721A">
        <w:rPr>
          <w:rFonts w:ascii="Times New Roman" w:hAnsi="Times New Roman"/>
          <w:sz w:val="26"/>
          <w:szCs w:val="26"/>
        </w:rPr>
        <w:t>Управляющей компании;</w:t>
      </w:r>
    </w:p>
    <w:p w:rsidR="00F331F7" w:rsidRPr="0044721A" w:rsidRDefault="00F331F7" w:rsidP="00F331F7">
      <w:pPr>
        <w:pStyle w:val="af7"/>
        <w:spacing w:after="0"/>
        <w:ind w:firstLine="720"/>
        <w:rPr>
          <w:rFonts w:ascii="Times New Roman" w:hAnsi="Times New Roman"/>
          <w:sz w:val="26"/>
          <w:szCs w:val="26"/>
        </w:rPr>
      </w:pPr>
      <w:r w:rsidRPr="0044721A">
        <w:rPr>
          <w:rFonts w:ascii="Times New Roman" w:hAnsi="Times New Roman"/>
          <w:sz w:val="26"/>
          <w:szCs w:val="26"/>
        </w:rPr>
        <w:t xml:space="preserve"> 2) оплата услуг кредитных организаций по открытию отдельного банковского счета (счетов), предназначенного </w:t>
      </w:r>
      <w:r w:rsidR="00AD4376" w:rsidRPr="0044721A">
        <w:rPr>
          <w:rFonts w:ascii="Times New Roman" w:hAnsi="Times New Roman"/>
          <w:sz w:val="26"/>
          <w:szCs w:val="26"/>
        </w:rPr>
        <w:t xml:space="preserve">(предназначенных) </w:t>
      </w:r>
      <w:r w:rsidRPr="0044721A">
        <w:rPr>
          <w:rFonts w:ascii="Times New Roman" w:hAnsi="Times New Roman"/>
          <w:sz w:val="26"/>
          <w:szCs w:val="26"/>
        </w:rPr>
        <w:t>для расчетов по операциям, связанным с доверительным управлением имуществом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3) 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AD4376" w:rsidRPr="0044721A">
        <w:rPr>
          <w:rFonts w:ascii="Times New Roman" w:hAnsi="Times New Roman"/>
          <w:sz w:val="26"/>
          <w:szCs w:val="26"/>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Pr="0044721A">
        <w:rPr>
          <w:rFonts w:ascii="Times New Roman" w:hAnsi="Times New Roman"/>
          <w:sz w:val="26"/>
          <w:szCs w:val="26"/>
        </w:rPr>
        <w:t>;</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4) расходы, связанные с учетом и (или) хранением имущества Фонда, за исключением расходов, связанных с учетом и (или) хранением имущества Фонда, осуществляем</w:t>
      </w:r>
      <w:r w:rsidR="00AD4376" w:rsidRPr="0044721A">
        <w:rPr>
          <w:rFonts w:ascii="Times New Roman" w:hAnsi="Times New Roman"/>
          <w:sz w:val="26"/>
          <w:szCs w:val="26"/>
        </w:rPr>
        <w:t>ых</w:t>
      </w:r>
      <w:r w:rsidRPr="0044721A">
        <w:rPr>
          <w:rFonts w:ascii="Times New Roman" w:hAnsi="Times New Roman"/>
          <w:sz w:val="26"/>
          <w:szCs w:val="26"/>
        </w:rPr>
        <w:t xml:space="preserve"> Специализированным депозитарием;</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5) расходы, связанные с осуществлением прав, удостоверенных ценными бумагами, составляющими имущество Фонда, в частности, почтовые или иные аналогичные расходы по направлению бюллетеней для голосования;</w:t>
      </w:r>
    </w:p>
    <w:p w:rsidR="00F331F7" w:rsidRPr="0044721A" w:rsidRDefault="00F331F7" w:rsidP="00F331F7">
      <w:pPr>
        <w:ind w:firstLine="720"/>
        <w:rPr>
          <w:rFonts w:ascii="Times New Roman" w:hAnsi="Times New Roman"/>
          <w:sz w:val="26"/>
          <w:szCs w:val="26"/>
        </w:rPr>
      </w:pPr>
      <w:bookmarkStart w:id="86" w:name="sub_1007"/>
      <w:r w:rsidRPr="0044721A">
        <w:rPr>
          <w:rFonts w:ascii="Times New Roman" w:hAnsi="Times New Roman"/>
          <w:sz w:val="26"/>
          <w:szCs w:val="26"/>
        </w:rPr>
        <w:t xml:space="preserve"> 6) 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bookmarkEnd w:id="86"/>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7) 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w:t>
      </w:r>
    </w:p>
    <w:p w:rsidR="00F331F7" w:rsidRPr="0044721A" w:rsidRDefault="00F331F7" w:rsidP="00F331F7">
      <w:pPr>
        <w:ind w:firstLine="720"/>
        <w:rPr>
          <w:rFonts w:ascii="Times New Roman" w:hAnsi="Times New Roman"/>
          <w:sz w:val="26"/>
          <w:szCs w:val="26"/>
        </w:rPr>
      </w:pPr>
      <w:bookmarkStart w:id="87" w:name="sub_1009"/>
      <w:r w:rsidRPr="0044721A">
        <w:rPr>
          <w:rFonts w:ascii="Times New Roman" w:hAnsi="Times New Roman"/>
          <w:sz w:val="26"/>
          <w:szCs w:val="26"/>
        </w:rPr>
        <w:t xml:space="preserve"> 8) расходы, возникшие в связи с участием Управляющей компании в судебных спорах в качестве истца, ответчика</w:t>
      </w:r>
      <w:r w:rsidR="00AD4376" w:rsidRPr="0044721A">
        <w:rPr>
          <w:rFonts w:ascii="Times New Roman" w:hAnsi="Times New Roman"/>
          <w:sz w:val="26"/>
          <w:szCs w:val="26"/>
        </w:rPr>
        <w:t>, заявителя</w:t>
      </w:r>
      <w:r w:rsidRPr="0044721A">
        <w:rPr>
          <w:rFonts w:ascii="Times New Roman" w:hAnsi="Times New Roman"/>
          <w:sz w:val="26"/>
          <w:szCs w:val="26"/>
        </w:rPr>
        <w:t xml:space="preserve"> или третьего лица по искам </w:t>
      </w:r>
      <w:r w:rsidR="00AD4376" w:rsidRPr="0044721A">
        <w:rPr>
          <w:rFonts w:ascii="Times New Roman" w:hAnsi="Times New Roman"/>
          <w:sz w:val="26"/>
          <w:szCs w:val="26"/>
        </w:rPr>
        <w:t xml:space="preserve">и заявлениям </w:t>
      </w:r>
      <w:r w:rsidRPr="0044721A">
        <w:rPr>
          <w:rFonts w:ascii="Times New Roman" w:hAnsi="Times New Roman"/>
          <w:sz w:val="26"/>
          <w:szCs w:val="26"/>
        </w:rPr>
        <w:t xml:space="preserve">в связи с осуществлением деятельности по доверительному управлению имуществом Фонда, в том числе суммы судебных издержек и государственной пошлины, </w:t>
      </w:r>
      <w:r w:rsidRPr="0044721A">
        <w:rPr>
          <w:rFonts w:ascii="Times New Roman" w:hAnsi="Times New Roman"/>
          <w:sz w:val="26"/>
          <w:szCs w:val="26"/>
        </w:rPr>
        <w:lastRenderedPageBreak/>
        <w:t>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bookmarkEnd w:id="87"/>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9) расходы, связанные с нотариальным свидетельствованием верности копии правил доверительного управления паевым инвестиционным Фондом, иных документов и подлинности подписи на документах, необходимых для осуществления доверительного управления имуществом Фонда, а также </w:t>
      </w:r>
      <w:r w:rsidR="00AD4376" w:rsidRPr="0044721A">
        <w:rPr>
          <w:rFonts w:ascii="Times New Roman" w:hAnsi="Times New Roman"/>
          <w:sz w:val="26"/>
          <w:szCs w:val="26"/>
        </w:rPr>
        <w:t xml:space="preserve">с </w:t>
      </w:r>
      <w:r w:rsidRPr="0044721A">
        <w:rPr>
          <w:rFonts w:ascii="Times New Roman" w:hAnsi="Times New Roman"/>
          <w:sz w:val="26"/>
          <w:szCs w:val="26"/>
        </w:rPr>
        <w:t xml:space="preserve">нотариальным удостоверением сделок с имуществом Фонда или сделок по приобретению имущества в состав </w:t>
      </w:r>
      <w:r w:rsidR="00AD4376" w:rsidRPr="0044721A">
        <w:rPr>
          <w:rFonts w:ascii="Times New Roman" w:hAnsi="Times New Roman"/>
          <w:sz w:val="26"/>
          <w:szCs w:val="26"/>
        </w:rPr>
        <w:t xml:space="preserve">имущества </w:t>
      </w:r>
      <w:r w:rsidRPr="0044721A">
        <w:rPr>
          <w:rFonts w:ascii="Times New Roman" w:hAnsi="Times New Roman"/>
          <w:sz w:val="26"/>
          <w:szCs w:val="26"/>
        </w:rPr>
        <w:t>Фонда, требующих такого удостоверения;</w:t>
      </w:r>
    </w:p>
    <w:p w:rsidR="00F331F7" w:rsidRPr="0044721A" w:rsidRDefault="00F331F7" w:rsidP="00F331F7">
      <w:pPr>
        <w:ind w:firstLine="720"/>
        <w:rPr>
          <w:rFonts w:ascii="Times New Roman" w:hAnsi="Times New Roman"/>
          <w:sz w:val="26"/>
          <w:szCs w:val="26"/>
        </w:rPr>
      </w:pPr>
      <w:bookmarkStart w:id="88" w:name="sub_1012"/>
      <w:r w:rsidRPr="0044721A">
        <w:rPr>
          <w:rFonts w:ascii="Times New Roman" w:hAnsi="Times New Roman"/>
          <w:sz w:val="26"/>
          <w:szCs w:val="26"/>
        </w:rPr>
        <w:t>10) расходы, связанные с оплатой государственной пошлины за рассмотрение ходатайств,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Фонда;</w:t>
      </w:r>
    </w:p>
    <w:p w:rsidR="00F331F7" w:rsidRPr="0044721A" w:rsidRDefault="00F331F7" w:rsidP="00F331F7">
      <w:pPr>
        <w:ind w:firstLine="720"/>
        <w:rPr>
          <w:rFonts w:ascii="Times New Roman" w:hAnsi="Times New Roman"/>
          <w:sz w:val="26"/>
          <w:szCs w:val="26"/>
        </w:rPr>
      </w:pPr>
      <w:bookmarkStart w:id="89" w:name="sub_1013"/>
      <w:bookmarkEnd w:id="88"/>
      <w:r w:rsidRPr="0044721A">
        <w:rPr>
          <w:rFonts w:ascii="Times New Roman" w:hAnsi="Times New Roman"/>
          <w:sz w:val="26"/>
          <w:szCs w:val="26"/>
        </w:rPr>
        <w:t xml:space="preserve"> 11) расходы, связанные с подготовкой, созывом и проведением общих собраний владельцев инвестиционных паев, в том числе с раскрытием сообщений о созыве общего собрания, направлением сообщений об отказе в созыве общего собрания, направлением (вручением) бюллетеней для голосования и информации (материалов), предоставляемой </w:t>
      </w:r>
      <w:r w:rsidR="00AD4376" w:rsidRPr="0044721A">
        <w:rPr>
          <w:rFonts w:ascii="Times New Roman" w:hAnsi="Times New Roman"/>
          <w:sz w:val="26"/>
          <w:szCs w:val="26"/>
        </w:rPr>
        <w:t xml:space="preserve">(предоставляемых) </w:t>
      </w:r>
      <w:r w:rsidRPr="0044721A">
        <w:rPr>
          <w:rFonts w:ascii="Times New Roman" w:hAnsi="Times New Roman"/>
          <w:sz w:val="26"/>
          <w:szCs w:val="26"/>
        </w:rPr>
        <w:t>лицам, включенным в список лиц, имеющих право на участие в общем собрании, а также расходы по аренде помещения для проведения такого собрания;</w:t>
      </w:r>
    </w:p>
    <w:p w:rsidR="00F331F7" w:rsidRPr="0044721A" w:rsidRDefault="00F331F7" w:rsidP="00F331F7">
      <w:pPr>
        <w:ind w:firstLine="720"/>
        <w:rPr>
          <w:rFonts w:ascii="Times New Roman" w:hAnsi="Times New Roman"/>
          <w:sz w:val="26"/>
          <w:szCs w:val="26"/>
        </w:rPr>
      </w:pPr>
      <w:bookmarkStart w:id="90" w:name="sub_1014"/>
      <w:bookmarkEnd w:id="89"/>
      <w:r w:rsidRPr="0044721A">
        <w:rPr>
          <w:rFonts w:ascii="Times New Roman" w:hAnsi="Times New Roman"/>
          <w:sz w:val="26"/>
          <w:szCs w:val="26"/>
        </w:rPr>
        <w:t xml:space="preserve"> 12) расходы, связанные с передачей прав и обязанностей новой управляющей компании по решению общего собрания владельцев инвестиционных паев;</w:t>
      </w:r>
    </w:p>
    <w:p w:rsidR="00F331F7" w:rsidRPr="0044721A" w:rsidRDefault="00F331F7" w:rsidP="00F331F7">
      <w:pPr>
        <w:ind w:firstLine="720"/>
        <w:rPr>
          <w:rFonts w:ascii="Times New Roman" w:hAnsi="Times New Roman"/>
          <w:sz w:val="26"/>
          <w:szCs w:val="26"/>
        </w:rPr>
      </w:pPr>
      <w:bookmarkStart w:id="91" w:name="sub_1015"/>
      <w:bookmarkEnd w:id="90"/>
      <w:r w:rsidRPr="0044721A">
        <w:rPr>
          <w:rFonts w:ascii="Times New Roman" w:hAnsi="Times New Roman"/>
          <w:sz w:val="26"/>
          <w:szCs w:val="26"/>
        </w:rPr>
        <w:t xml:space="preserve"> 13) расходы, связанные с осуществлением государственной регистрации прав на недвижимое имущество, иных имущественных прав и сделок с ними;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 xml:space="preserve"> 14)</w:t>
      </w:r>
      <w:r w:rsidR="00593564" w:rsidRPr="0044721A">
        <w:rPr>
          <w:rFonts w:ascii="Times New Roman" w:hAnsi="Times New Roman"/>
          <w:sz w:val="26"/>
          <w:szCs w:val="26"/>
        </w:rPr>
        <w:t xml:space="preserve"> </w:t>
      </w:r>
      <w:r w:rsidRPr="0044721A">
        <w:rPr>
          <w:rFonts w:ascii="Times New Roman" w:hAnsi="Times New Roman"/>
          <w:sz w:val="26"/>
          <w:szCs w:val="26"/>
        </w:rPr>
        <w:t>расходы, связанные со страхованием недвижимого имущества Фонда;</w:t>
      </w:r>
    </w:p>
    <w:bookmarkEnd w:id="91"/>
    <w:p w:rsidR="00F331F7" w:rsidRPr="0044721A" w:rsidRDefault="00F331F7" w:rsidP="00F331F7">
      <w:pPr>
        <w:shd w:val="clear" w:color="auto" w:fill="FFFFFF"/>
        <w:ind w:firstLine="720"/>
        <w:rPr>
          <w:rFonts w:ascii="Times New Roman" w:hAnsi="Times New Roman"/>
          <w:sz w:val="26"/>
          <w:szCs w:val="26"/>
        </w:rPr>
      </w:pPr>
      <w:r w:rsidRPr="0044721A">
        <w:rPr>
          <w:rFonts w:ascii="Times New Roman" w:hAnsi="Times New Roman"/>
          <w:sz w:val="26"/>
          <w:szCs w:val="26"/>
        </w:rPr>
        <w:t xml:space="preserve"> 15) расходы, связанные с содержанием (эксплуатацией) и охраной </w:t>
      </w:r>
      <w:r w:rsidR="001817DB" w:rsidRPr="0044721A">
        <w:rPr>
          <w:rFonts w:ascii="Times New Roman" w:hAnsi="Times New Roman"/>
          <w:sz w:val="26"/>
          <w:szCs w:val="26"/>
        </w:rPr>
        <w:t xml:space="preserve">земельных участков, </w:t>
      </w:r>
      <w:r w:rsidRPr="0044721A">
        <w:rPr>
          <w:rFonts w:ascii="Times New Roman" w:hAnsi="Times New Roman"/>
          <w:sz w:val="26"/>
          <w:szCs w:val="26"/>
        </w:rPr>
        <w:t>зданий, строений, сооружений и помещений, составляющих имущество Фонда</w:t>
      </w:r>
      <w:r w:rsidR="001817DB" w:rsidRPr="0044721A">
        <w:rPr>
          <w:rFonts w:ascii="Times New Roman" w:hAnsi="Times New Roman"/>
          <w:sz w:val="26"/>
          <w:szCs w:val="26"/>
        </w:rPr>
        <w:t xml:space="preserve"> (права аренды которых составляют имущество фонда)</w:t>
      </w:r>
      <w:r w:rsidRPr="0044721A">
        <w:rPr>
          <w:rFonts w:ascii="Times New Roman" w:hAnsi="Times New Roman"/>
          <w:sz w:val="26"/>
          <w:szCs w:val="26"/>
        </w:rPr>
        <w:t>, и поддержанием их в надлежащем состоянии;</w:t>
      </w:r>
    </w:p>
    <w:p w:rsidR="00F331F7" w:rsidRPr="0044721A" w:rsidRDefault="00F331F7" w:rsidP="00F331F7">
      <w:pPr>
        <w:ind w:firstLine="720"/>
        <w:rPr>
          <w:rFonts w:ascii="Times New Roman" w:hAnsi="Times New Roman"/>
          <w:sz w:val="26"/>
          <w:szCs w:val="26"/>
        </w:rPr>
      </w:pPr>
      <w:bookmarkStart w:id="92" w:name="sub_1018"/>
      <w:r w:rsidRPr="0044721A">
        <w:rPr>
          <w:rFonts w:ascii="Times New Roman" w:hAnsi="Times New Roman"/>
          <w:sz w:val="26"/>
          <w:szCs w:val="26"/>
        </w:rPr>
        <w:t xml:space="preserve"> 16) расходы, связанные с содержанием и охраной зданий, строений, сооружений и помещений </w:t>
      </w:r>
      <w:r w:rsidR="001817DB" w:rsidRPr="0044721A">
        <w:rPr>
          <w:rFonts w:ascii="Times New Roman" w:hAnsi="Times New Roman"/>
          <w:sz w:val="26"/>
          <w:szCs w:val="26"/>
        </w:rPr>
        <w:t xml:space="preserve">и земельных участков </w:t>
      </w:r>
      <w:r w:rsidRPr="0044721A">
        <w:rPr>
          <w:rFonts w:ascii="Times New Roman" w:hAnsi="Times New Roman"/>
          <w:sz w:val="26"/>
          <w:szCs w:val="26"/>
        </w:rPr>
        <w:t>за период с момента их передачи по передаточному акту в состав имущества Фонда и до момента государственной регистрации права долевой собственности владельцев инвестиционных паев;</w:t>
      </w:r>
    </w:p>
    <w:p w:rsidR="00F331F7" w:rsidRPr="0044721A" w:rsidRDefault="00F331F7" w:rsidP="00F331F7">
      <w:pPr>
        <w:ind w:firstLine="720"/>
        <w:rPr>
          <w:rFonts w:ascii="Times New Roman" w:hAnsi="Times New Roman"/>
          <w:sz w:val="26"/>
          <w:szCs w:val="26"/>
        </w:rPr>
      </w:pPr>
      <w:bookmarkStart w:id="93" w:name="sub_1019"/>
      <w:bookmarkEnd w:id="92"/>
      <w:r w:rsidRPr="0044721A">
        <w:rPr>
          <w:rFonts w:ascii="Times New Roman" w:hAnsi="Times New Roman"/>
          <w:sz w:val="26"/>
          <w:szCs w:val="26"/>
        </w:rPr>
        <w:t xml:space="preserve"> 17) расходы, связанные с благоустройством земельного участка, составляющего имущество Фонда</w:t>
      </w:r>
      <w:r w:rsidR="001817DB" w:rsidRPr="0044721A">
        <w:rPr>
          <w:rFonts w:ascii="Times New Roman" w:hAnsi="Times New Roman"/>
          <w:sz w:val="26"/>
          <w:szCs w:val="26"/>
        </w:rPr>
        <w:t xml:space="preserve"> (право аренды которого составляет имущество фонда)</w:t>
      </w:r>
      <w:r w:rsidRPr="0044721A">
        <w:rPr>
          <w:rFonts w:ascii="Times New Roman" w:hAnsi="Times New Roman"/>
          <w:sz w:val="26"/>
          <w:szCs w:val="26"/>
        </w:rPr>
        <w:t>;</w:t>
      </w:r>
    </w:p>
    <w:p w:rsidR="00F331F7" w:rsidRPr="0044721A" w:rsidRDefault="00F331F7" w:rsidP="00F331F7">
      <w:pPr>
        <w:ind w:firstLine="720"/>
        <w:rPr>
          <w:rFonts w:ascii="Times New Roman" w:hAnsi="Times New Roman"/>
          <w:sz w:val="26"/>
          <w:szCs w:val="26"/>
        </w:rPr>
      </w:pPr>
      <w:bookmarkStart w:id="94" w:name="sub_1020"/>
      <w:bookmarkEnd w:id="93"/>
      <w:r w:rsidRPr="0044721A">
        <w:rPr>
          <w:rFonts w:ascii="Times New Roman" w:hAnsi="Times New Roman"/>
          <w:sz w:val="26"/>
          <w:szCs w:val="26"/>
        </w:rPr>
        <w:t xml:space="preserve"> 18) расходы, связанные с улучшением объектов недвижимого имущества, составляющих имущество Фонда, за исключением реконструкции объектов недвижимого имущества;</w:t>
      </w:r>
    </w:p>
    <w:p w:rsidR="00F331F7" w:rsidRPr="0044721A" w:rsidRDefault="00F331F7" w:rsidP="00F331F7">
      <w:pPr>
        <w:ind w:firstLine="720"/>
        <w:rPr>
          <w:rFonts w:ascii="Times New Roman" w:hAnsi="Times New Roman"/>
          <w:sz w:val="26"/>
          <w:szCs w:val="26"/>
        </w:rPr>
      </w:pPr>
      <w:bookmarkStart w:id="95" w:name="sub_1021"/>
      <w:bookmarkEnd w:id="94"/>
      <w:r w:rsidRPr="0044721A">
        <w:rPr>
          <w:rFonts w:ascii="Times New Roman" w:hAnsi="Times New Roman"/>
          <w:sz w:val="26"/>
          <w:szCs w:val="26"/>
        </w:rPr>
        <w:t xml:space="preserve"> 19)</w:t>
      </w:r>
      <w:bookmarkStart w:id="96" w:name="sub_1022"/>
      <w:bookmarkEnd w:id="95"/>
      <w:r w:rsidRPr="0044721A">
        <w:rPr>
          <w:rFonts w:ascii="Times New Roman" w:hAnsi="Times New Roman"/>
          <w:sz w:val="26"/>
          <w:szCs w:val="26"/>
        </w:rPr>
        <w:t xml:space="preserve"> расходы, связанные с обследованием технического состояния объектов недвижимого имущества, составляющего </w:t>
      </w:r>
      <w:r w:rsidR="001817DB" w:rsidRPr="0044721A">
        <w:rPr>
          <w:rFonts w:ascii="Times New Roman" w:hAnsi="Times New Roman"/>
          <w:sz w:val="26"/>
          <w:szCs w:val="26"/>
        </w:rPr>
        <w:t xml:space="preserve">имущество </w:t>
      </w:r>
      <w:r w:rsidRPr="0044721A">
        <w:rPr>
          <w:rFonts w:ascii="Times New Roman" w:hAnsi="Times New Roman"/>
          <w:sz w:val="26"/>
          <w:szCs w:val="26"/>
        </w:rPr>
        <w:t>Фонд</w:t>
      </w:r>
      <w:r w:rsidR="001817DB" w:rsidRPr="0044721A">
        <w:rPr>
          <w:rFonts w:ascii="Times New Roman" w:hAnsi="Times New Roman"/>
          <w:sz w:val="26"/>
          <w:szCs w:val="26"/>
        </w:rPr>
        <w:t>а</w:t>
      </w:r>
      <w:r w:rsidRPr="0044721A">
        <w:rPr>
          <w:rFonts w:ascii="Times New Roman" w:hAnsi="Times New Roman"/>
          <w:sz w:val="26"/>
          <w:szCs w:val="26"/>
        </w:rPr>
        <w:t>;</w:t>
      </w:r>
    </w:p>
    <w:p w:rsidR="00F331F7" w:rsidRPr="0044721A" w:rsidRDefault="00F331F7" w:rsidP="00F331F7">
      <w:pPr>
        <w:ind w:firstLine="720"/>
        <w:rPr>
          <w:rFonts w:ascii="Times New Roman" w:hAnsi="Times New Roman"/>
          <w:sz w:val="26"/>
          <w:szCs w:val="26"/>
        </w:rPr>
      </w:pPr>
      <w:bookmarkStart w:id="97" w:name="sub_1023"/>
      <w:bookmarkStart w:id="98" w:name="sub_1025"/>
      <w:bookmarkEnd w:id="96"/>
      <w:r w:rsidRPr="0044721A">
        <w:rPr>
          <w:rFonts w:ascii="Times New Roman" w:hAnsi="Times New Roman"/>
          <w:sz w:val="26"/>
          <w:szCs w:val="26"/>
        </w:rPr>
        <w:lastRenderedPageBreak/>
        <w:t xml:space="preserve">20) расходы, связанные с рекламой подлежащих продаже или сдаче в аренду объектов недвижимости (имущественных прав), составляющих </w:t>
      </w:r>
      <w:r w:rsidR="001817DB" w:rsidRPr="0044721A">
        <w:rPr>
          <w:rFonts w:ascii="Times New Roman" w:hAnsi="Times New Roman"/>
          <w:sz w:val="26"/>
          <w:szCs w:val="26"/>
        </w:rPr>
        <w:t xml:space="preserve">имущество </w:t>
      </w:r>
      <w:r w:rsidRPr="0044721A">
        <w:rPr>
          <w:rFonts w:ascii="Times New Roman" w:hAnsi="Times New Roman"/>
          <w:sz w:val="26"/>
          <w:szCs w:val="26"/>
        </w:rPr>
        <w:t>Фонд</w:t>
      </w:r>
      <w:r w:rsidR="001817DB" w:rsidRPr="0044721A">
        <w:rPr>
          <w:rFonts w:ascii="Times New Roman" w:hAnsi="Times New Roman"/>
          <w:sz w:val="26"/>
          <w:szCs w:val="26"/>
        </w:rPr>
        <w:t>а</w:t>
      </w:r>
      <w:r w:rsidRPr="0044721A">
        <w:rPr>
          <w:rFonts w:ascii="Times New Roman" w:hAnsi="Times New Roman"/>
          <w:sz w:val="26"/>
          <w:szCs w:val="26"/>
        </w:rPr>
        <w:t>;</w:t>
      </w:r>
    </w:p>
    <w:p w:rsidR="001817DB" w:rsidRPr="0044721A" w:rsidRDefault="001817DB" w:rsidP="001817DB">
      <w:pPr>
        <w:ind w:firstLine="709"/>
        <w:rPr>
          <w:rFonts w:ascii="Times New Roman" w:hAnsi="Times New Roman"/>
          <w:sz w:val="26"/>
          <w:szCs w:val="26"/>
        </w:rPr>
      </w:pPr>
      <w:r w:rsidRPr="0044721A">
        <w:rPr>
          <w:rFonts w:ascii="Times New Roman" w:hAnsi="Times New Roman"/>
          <w:sz w:val="26"/>
          <w:szCs w:val="26"/>
        </w:rPr>
        <w:t>21) расходы, связанные с осуществлением кадастрового учета недвижимого имущества, составляющего имущество Фонда, с содержанием земельных участков, на которых расположены здания и сооружения, входящие в состав имущества фонда;</w:t>
      </w:r>
    </w:p>
    <w:p w:rsidR="001817DB" w:rsidRPr="0044721A" w:rsidRDefault="001817DB" w:rsidP="001817DB">
      <w:pPr>
        <w:ind w:firstLine="709"/>
        <w:rPr>
          <w:rFonts w:ascii="Times New Roman" w:hAnsi="Times New Roman"/>
          <w:sz w:val="26"/>
          <w:szCs w:val="26"/>
        </w:rPr>
      </w:pPr>
      <w:r w:rsidRPr="0044721A">
        <w:rPr>
          <w:rFonts w:ascii="Times New Roman" w:hAnsi="Times New Roman"/>
          <w:sz w:val="26"/>
          <w:szCs w:val="26"/>
        </w:rPr>
        <w:t>22) иные расходы, не указанные в настоящих Правилах, при условии, что такие расходы допустимы в соответствии с Федеральным законом от 29 ноября 2001 года №156 ФЗ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p>
    <w:p w:rsidR="001817DB" w:rsidRPr="0044721A" w:rsidRDefault="001817DB" w:rsidP="001817DB">
      <w:pPr>
        <w:ind w:firstLine="709"/>
        <w:rPr>
          <w:sz w:val="26"/>
          <w:szCs w:val="26"/>
        </w:rPr>
      </w:pPr>
    </w:p>
    <w:bookmarkEnd w:id="97"/>
    <w:bookmarkEnd w:id="98"/>
    <w:p w:rsidR="00F331F7" w:rsidRPr="0044721A" w:rsidRDefault="00F331F7" w:rsidP="001817DB">
      <w:pPr>
        <w:autoSpaceDE w:val="0"/>
        <w:autoSpaceDN w:val="0"/>
        <w:adjustRightInd w:val="0"/>
        <w:ind w:firstLine="709"/>
        <w:rPr>
          <w:rFonts w:ascii="Times New Roman" w:hAnsi="Times New Roman"/>
          <w:sz w:val="26"/>
          <w:szCs w:val="26"/>
        </w:rPr>
      </w:pPr>
      <w:r w:rsidRPr="0044721A">
        <w:rPr>
          <w:rFonts w:ascii="Times New Roman" w:hAnsi="Times New Roman"/>
          <w:sz w:val="26"/>
          <w:szCs w:val="26"/>
        </w:rPr>
        <w:t>Расходы, связанные с созывом и проведением общего собрания владельцев инвестиционных паев Специализированным депозитарием или владельцами инвестиционных паев, которые имеют право на созыв общего собрания, возмещаются за счет имущества, составляющего Фонд.</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xml:space="preserve">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w:t>
      </w:r>
      <w:hyperlink r:id="rId12" w:history="1">
        <w:r w:rsidRPr="0044721A">
          <w:rPr>
            <w:rFonts w:ascii="Times New Roman" w:hAnsi="Times New Roman"/>
            <w:sz w:val="26"/>
            <w:szCs w:val="26"/>
          </w:rPr>
          <w:t>Федеральным законом</w:t>
        </w:r>
      </w:hyperlink>
      <w:r w:rsidRPr="0044721A">
        <w:rPr>
          <w:rFonts w:ascii="Times New Roman" w:hAnsi="Times New Roman"/>
          <w:sz w:val="26"/>
          <w:szCs w:val="26"/>
        </w:rPr>
        <w:t xml:space="preserve"> "Об инвестиционных фондах".</w:t>
      </w:r>
    </w:p>
    <w:p w:rsidR="00F331F7" w:rsidRPr="0044721A" w:rsidRDefault="00F331F7" w:rsidP="00F331F7">
      <w:pPr>
        <w:ind w:firstLine="720"/>
        <w:rPr>
          <w:rFonts w:ascii="Arial" w:hAnsi="Arial" w:cs="Arial"/>
          <w:sz w:val="26"/>
          <w:szCs w:val="26"/>
        </w:rPr>
      </w:pPr>
      <w:bookmarkStart w:id="99" w:name="p_84"/>
      <w:bookmarkEnd w:id="99"/>
      <w:r w:rsidRPr="0044721A">
        <w:rPr>
          <w:rFonts w:ascii="Times New Roman" w:hAnsi="Times New Roman"/>
          <w:sz w:val="26"/>
          <w:szCs w:val="26"/>
        </w:rPr>
        <w:t xml:space="preserve">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 составляет </w:t>
      </w:r>
      <w:r w:rsidR="00FC3781" w:rsidRPr="0044721A">
        <w:rPr>
          <w:rFonts w:ascii="Times New Roman" w:hAnsi="Times New Roman"/>
          <w:sz w:val="26"/>
          <w:szCs w:val="26"/>
        </w:rPr>
        <w:t>0</w:t>
      </w:r>
      <w:r w:rsidR="006D5153" w:rsidRPr="0044721A">
        <w:rPr>
          <w:rFonts w:ascii="Times New Roman" w:hAnsi="Times New Roman"/>
          <w:sz w:val="26"/>
          <w:szCs w:val="26"/>
        </w:rPr>
        <w:t>,</w:t>
      </w:r>
      <w:r w:rsidR="00FC3781" w:rsidRPr="0044721A">
        <w:rPr>
          <w:rFonts w:ascii="Times New Roman" w:hAnsi="Times New Roman"/>
          <w:sz w:val="26"/>
          <w:szCs w:val="26"/>
        </w:rPr>
        <w:t>9</w:t>
      </w:r>
      <w:r w:rsidRPr="0044721A">
        <w:rPr>
          <w:rFonts w:ascii="Times New Roman" w:hAnsi="Times New Roman"/>
          <w:sz w:val="26"/>
          <w:szCs w:val="26"/>
        </w:rPr>
        <w:t xml:space="preserve"> (</w:t>
      </w:r>
      <w:r w:rsidR="00FC3781" w:rsidRPr="0044721A">
        <w:rPr>
          <w:rFonts w:ascii="Times New Roman" w:hAnsi="Times New Roman"/>
          <w:sz w:val="26"/>
          <w:szCs w:val="26"/>
        </w:rPr>
        <w:t>Ноль</w:t>
      </w:r>
      <w:r w:rsidR="006D5153" w:rsidRPr="0044721A">
        <w:rPr>
          <w:rFonts w:ascii="Times New Roman" w:hAnsi="Times New Roman"/>
          <w:sz w:val="26"/>
          <w:szCs w:val="26"/>
        </w:rPr>
        <w:t xml:space="preserve"> целых</w:t>
      </w:r>
      <w:r w:rsidRPr="0044721A">
        <w:rPr>
          <w:rFonts w:ascii="Times New Roman" w:hAnsi="Times New Roman"/>
          <w:sz w:val="26"/>
          <w:szCs w:val="26"/>
        </w:rPr>
        <w:t xml:space="preserve"> </w:t>
      </w:r>
      <w:r w:rsidR="00FC3781" w:rsidRPr="0044721A">
        <w:rPr>
          <w:rFonts w:ascii="Times New Roman" w:hAnsi="Times New Roman"/>
          <w:sz w:val="26"/>
          <w:szCs w:val="26"/>
        </w:rPr>
        <w:t>девять д</w:t>
      </w:r>
      <w:r w:rsidR="006D5153" w:rsidRPr="0044721A">
        <w:rPr>
          <w:rFonts w:ascii="Times New Roman" w:hAnsi="Times New Roman"/>
          <w:sz w:val="26"/>
          <w:szCs w:val="26"/>
        </w:rPr>
        <w:t>есятых</w:t>
      </w:r>
      <w:r w:rsidRPr="0044721A">
        <w:rPr>
          <w:rFonts w:ascii="Times New Roman" w:hAnsi="Times New Roman"/>
          <w:sz w:val="26"/>
          <w:szCs w:val="26"/>
        </w:rPr>
        <w:t>) процент</w:t>
      </w:r>
      <w:r w:rsidR="00236DC1" w:rsidRPr="0044721A">
        <w:rPr>
          <w:rFonts w:ascii="Times New Roman" w:hAnsi="Times New Roman"/>
          <w:sz w:val="26"/>
          <w:szCs w:val="26"/>
        </w:rPr>
        <w:t>а</w:t>
      </w:r>
      <w:r w:rsidRPr="0044721A">
        <w:rPr>
          <w:rFonts w:ascii="Times New Roman" w:hAnsi="Times New Roman"/>
          <w:sz w:val="26"/>
          <w:szCs w:val="26"/>
        </w:rPr>
        <w:t xml:space="preserve"> (с учетом налога на добавленную стоимость) среднегодовой стоимости чистых активов Фонда, определяемой в порядке, установленном нормативными актами в сфере финансовых рынков.</w:t>
      </w:r>
    </w:p>
    <w:p w:rsidR="00F331F7" w:rsidRPr="0044721A" w:rsidRDefault="00F331F7" w:rsidP="00F331F7">
      <w:pPr>
        <w:ind w:firstLine="720"/>
        <w:rPr>
          <w:rFonts w:ascii="Times New Roman" w:hAnsi="Times New Roman"/>
          <w:sz w:val="26"/>
          <w:szCs w:val="26"/>
        </w:rPr>
      </w:pPr>
      <w:bookmarkStart w:id="100" w:name="p_85"/>
      <w:bookmarkEnd w:id="100"/>
      <w:r w:rsidRPr="0044721A">
        <w:rPr>
          <w:rFonts w:ascii="Times New Roman" w:hAnsi="Times New Roman"/>
          <w:sz w:val="26"/>
          <w:szCs w:val="26"/>
        </w:rPr>
        <w:t>1</w:t>
      </w:r>
      <w:r w:rsidR="006D5153" w:rsidRPr="0044721A">
        <w:rPr>
          <w:rFonts w:ascii="Times New Roman" w:hAnsi="Times New Roman"/>
          <w:sz w:val="26"/>
          <w:szCs w:val="26"/>
        </w:rPr>
        <w:t>1</w:t>
      </w:r>
      <w:r w:rsidR="00B64D7F" w:rsidRPr="0044721A">
        <w:rPr>
          <w:rFonts w:ascii="Times New Roman" w:hAnsi="Times New Roman"/>
          <w:sz w:val="26"/>
          <w:szCs w:val="26"/>
        </w:rPr>
        <w:t>8</w:t>
      </w:r>
      <w:r w:rsidRPr="0044721A">
        <w:rPr>
          <w:rFonts w:ascii="Times New Roman" w:hAnsi="Times New Roman"/>
          <w:sz w:val="26"/>
          <w:szCs w:val="26"/>
        </w:rPr>
        <w:t xml:space="preserve">. Расходы, не предусмотренные </w:t>
      </w:r>
      <w:r w:rsidRPr="0044721A">
        <w:rPr>
          <w:rFonts w:ascii="Times New Roman" w:hAnsi="Times New Roman"/>
          <w:sz w:val="26"/>
          <w:szCs w:val="26"/>
          <w:shd w:val="clear" w:color="auto" w:fill="FFFFFF"/>
        </w:rPr>
        <w:t>пунктом 1</w:t>
      </w:r>
      <w:r w:rsidR="006D5153" w:rsidRPr="0044721A">
        <w:rPr>
          <w:rFonts w:ascii="Times New Roman" w:hAnsi="Times New Roman"/>
          <w:sz w:val="26"/>
          <w:szCs w:val="26"/>
          <w:shd w:val="clear" w:color="auto" w:fill="FFFFFF"/>
        </w:rPr>
        <w:t>1</w:t>
      </w:r>
      <w:r w:rsidR="00B64D7F" w:rsidRPr="0044721A">
        <w:rPr>
          <w:rFonts w:ascii="Times New Roman" w:hAnsi="Times New Roman"/>
          <w:sz w:val="26"/>
          <w:szCs w:val="26"/>
          <w:shd w:val="clear" w:color="auto" w:fill="FFFFFF"/>
        </w:rPr>
        <w:t>7</w:t>
      </w:r>
      <w:r w:rsidRPr="0044721A">
        <w:rPr>
          <w:rFonts w:ascii="Times New Roman" w:hAnsi="Times New Roman"/>
          <w:sz w:val="26"/>
          <w:szCs w:val="26"/>
        </w:rPr>
        <w:t xml:space="preserve"> настоящих Правил, а также вознаграждения в части, превышающей размеры, указанные в </w:t>
      </w:r>
      <w:r w:rsidRPr="0044721A">
        <w:rPr>
          <w:rFonts w:ascii="Times New Roman" w:hAnsi="Times New Roman"/>
          <w:sz w:val="26"/>
          <w:szCs w:val="26"/>
          <w:shd w:val="clear" w:color="auto" w:fill="FFFFFF"/>
        </w:rPr>
        <w:t xml:space="preserve">пункте </w:t>
      </w:r>
      <w:r w:rsidR="0046524C" w:rsidRPr="0044721A">
        <w:rPr>
          <w:rFonts w:ascii="Times New Roman" w:hAnsi="Times New Roman"/>
          <w:sz w:val="26"/>
          <w:szCs w:val="26"/>
          <w:shd w:val="clear" w:color="auto" w:fill="FFFFFF"/>
        </w:rPr>
        <w:t>1</w:t>
      </w:r>
      <w:r w:rsidR="006D5153" w:rsidRPr="0044721A">
        <w:rPr>
          <w:rFonts w:ascii="Times New Roman" w:hAnsi="Times New Roman"/>
          <w:sz w:val="26"/>
          <w:szCs w:val="26"/>
          <w:shd w:val="clear" w:color="auto" w:fill="FFFFFF"/>
        </w:rPr>
        <w:t>1</w:t>
      </w:r>
      <w:r w:rsidR="00B64D7F" w:rsidRPr="0044721A">
        <w:rPr>
          <w:rFonts w:ascii="Times New Roman" w:hAnsi="Times New Roman"/>
          <w:sz w:val="26"/>
          <w:szCs w:val="26"/>
          <w:shd w:val="clear" w:color="auto" w:fill="FFFFFF"/>
        </w:rPr>
        <w:t>4</w:t>
      </w:r>
      <w:r w:rsidRPr="0044721A">
        <w:rPr>
          <w:rFonts w:ascii="Times New Roman" w:hAnsi="Times New Roman"/>
          <w:sz w:val="26"/>
          <w:szCs w:val="26"/>
        </w:rPr>
        <w:t xml:space="preserve"> настоящих Правил, выплачиваются Управляющей компанией за счет собственных средств.</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w:t>
      </w:r>
      <w:r w:rsidR="006D5153" w:rsidRPr="0044721A">
        <w:rPr>
          <w:rFonts w:ascii="Times New Roman" w:hAnsi="Times New Roman"/>
          <w:sz w:val="26"/>
          <w:szCs w:val="26"/>
        </w:rPr>
        <w:t>1</w:t>
      </w:r>
      <w:r w:rsidR="00B64D7F" w:rsidRPr="0044721A">
        <w:rPr>
          <w:rFonts w:ascii="Times New Roman" w:hAnsi="Times New Roman"/>
          <w:sz w:val="26"/>
          <w:szCs w:val="26"/>
        </w:rPr>
        <w:t>9</w:t>
      </w:r>
      <w:r w:rsidRPr="0044721A">
        <w:rPr>
          <w:rFonts w:ascii="Times New Roman" w:hAnsi="Times New Roman"/>
          <w:sz w:val="26"/>
          <w:szCs w:val="26"/>
        </w:rPr>
        <w:t>. 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rsidR="00F331F7" w:rsidRPr="0044721A" w:rsidRDefault="00F331F7" w:rsidP="00F331F7">
      <w:pPr>
        <w:spacing w:before="240" w:line="240" w:lineRule="auto"/>
        <w:ind w:firstLine="720"/>
        <w:jc w:val="center"/>
        <w:rPr>
          <w:rFonts w:ascii="Times New Roman" w:hAnsi="Times New Roman"/>
          <w:b/>
          <w:sz w:val="26"/>
          <w:szCs w:val="26"/>
        </w:rPr>
      </w:pPr>
      <w:bookmarkStart w:id="101" w:name="p_900"/>
      <w:bookmarkEnd w:id="101"/>
      <w:r w:rsidRPr="0044721A">
        <w:rPr>
          <w:rFonts w:ascii="Times New Roman" w:hAnsi="Times New Roman"/>
          <w:b/>
          <w:sz w:val="26"/>
          <w:szCs w:val="26"/>
          <w:lang w:val="en-US"/>
        </w:rPr>
        <w:t>I</w:t>
      </w:r>
      <w:r w:rsidRPr="0044721A">
        <w:rPr>
          <w:rFonts w:ascii="Times New Roman" w:hAnsi="Times New Roman"/>
          <w:b/>
          <w:sz w:val="26"/>
          <w:szCs w:val="26"/>
        </w:rPr>
        <w:t xml:space="preserve">X. Оценка имущества, составляющего Фонд, </w:t>
      </w:r>
    </w:p>
    <w:p w:rsidR="00F331F7" w:rsidRPr="0044721A" w:rsidRDefault="00F331F7" w:rsidP="00F331F7">
      <w:pPr>
        <w:spacing w:after="120" w:line="240" w:lineRule="auto"/>
        <w:ind w:firstLine="720"/>
        <w:jc w:val="center"/>
        <w:rPr>
          <w:rFonts w:ascii="Times New Roman" w:hAnsi="Times New Roman"/>
          <w:b/>
          <w:sz w:val="26"/>
          <w:szCs w:val="26"/>
        </w:rPr>
      </w:pPr>
      <w:r w:rsidRPr="0044721A">
        <w:rPr>
          <w:rFonts w:ascii="Times New Roman" w:hAnsi="Times New Roman"/>
          <w:b/>
          <w:sz w:val="26"/>
          <w:szCs w:val="26"/>
        </w:rPr>
        <w:t>и определение расчетной стоимости одного инвестиционного пая</w:t>
      </w:r>
    </w:p>
    <w:p w:rsidR="00F331F7" w:rsidRPr="00B54CEF" w:rsidRDefault="00F331F7" w:rsidP="00B54CEF">
      <w:pPr>
        <w:ind w:firstLine="720"/>
        <w:rPr>
          <w:rFonts w:ascii="Times New Roman" w:hAnsi="Times New Roman"/>
          <w:sz w:val="26"/>
          <w:szCs w:val="26"/>
        </w:rPr>
      </w:pPr>
      <w:bookmarkStart w:id="102" w:name="p_86"/>
      <w:bookmarkEnd w:id="102"/>
      <w:r w:rsidRPr="0044721A">
        <w:rPr>
          <w:rFonts w:ascii="Times New Roman" w:hAnsi="Times New Roman"/>
          <w:sz w:val="26"/>
          <w:szCs w:val="26"/>
        </w:rPr>
        <w:t>1</w:t>
      </w:r>
      <w:r w:rsidR="00B64D7F" w:rsidRPr="0044721A">
        <w:rPr>
          <w:rFonts w:ascii="Times New Roman" w:hAnsi="Times New Roman"/>
          <w:sz w:val="26"/>
          <w:szCs w:val="26"/>
        </w:rPr>
        <w:t>20</w:t>
      </w:r>
      <w:r w:rsidRPr="0044721A">
        <w:rPr>
          <w:rFonts w:ascii="Times New Roman" w:hAnsi="Times New Roman"/>
          <w:sz w:val="26"/>
          <w:szCs w:val="26"/>
        </w:rPr>
        <w:t>. Оценка стоимости имущества, которая должна осуществляться оценщиком, осуществляется при его приобретении, а также не реже одного раза в год, если иная периодичность не установлена нормативными актами в сфере финансовых рынков.</w:t>
      </w:r>
    </w:p>
    <w:p w:rsidR="00F331F7" w:rsidRPr="0044721A" w:rsidRDefault="00F331F7" w:rsidP="00B54CEF">
      <w:pPr>
        <w:ind w:firstLine="720"/>
        <w:rPr>
          <w:rFonts w:ascii="Times New Roman" w:hAnsi="Times New Roman"/>
          <w:sz w:val="26"/>
          <w:szCs w:val="26"/>
        </w:rPr>
      </w:pPr>
      <w:bookmarkStart w:id="103" w:name="p_87"/>
      <w:bookmarkEnd w:id="103"/>
      <w:r w:rsidRPr="00FA77D3">
        <w:rPr>
          <w:rFonts w:ascii="Times New Roman" w:hAnsi="Times New Roman"/>
          <w:sz w:val="26"/>
          <w:szCs w:val="26"/>
        </w:rPr>
        <w:t>1</w:t>
      </w:r>
      <w:r w:rsidR="00B64D7F" w:rsidRPr="00FA77D3">
        <w:rPr>
          <w:rFonts w:ascii="Times New Roman" w:hAnsi="Times New Roman"/>
          <w:sz w:val="26"/>
          <w:szCs w:val="26"/>
        </w:rPr>
        <w:t>21</w:t>
      </w:r>
      <w:r w:rsidRPr="00FA77D3">
        <w:rPr>
          <w:rFonts w:ascii="Times New Roman" w:hAnsi="Times New Roman"/>
          <w:sz w:val="26"/>
          <w:szCs w:val="26"/>
        </w:rPr>
        <w:t xml:space="preserve">. </w:t>
      </w:r>
      <w:r w:rsidR="00E76E44" w:rsidRPr="00FA77D3">
        <w:rPr>
          <w:rFonts w:ascii="Times New Roman" w:hAnsi="Times New Roman"/>
          <w:sz w:val="26"/>
          <w:szCs w:val="26"/>
        </w:rPr>
        <w:t xml:space="preserve">Расчетная стоимость инвестиционного пая </w:t>
      </w:r>
      <w:r w:rsidR="00171217">
        <w:rPr>
          <w:rFonts w:ascii="Times New Roman" w:hAnsi="Times New Roman"/>
          <w:sz w:val="26"/>
          <w:szCs w:val="26"/>
        </w:rPr>
        <w:t>Ф</w:t>
      </w:r>
      <w:r w:rsidR="00E76E44" w:rsidRPr="00FA77D3">
        <w:rPr>
          <w:rFonts w:ascii="Times New Roman" w:hAnsi="Times New Roman"/>
          <w:sz w:val="26"/>
          <w:szCs w:val="26"/>
        </w:rPr>
        <w:t xml:space="preserve">онда определяется на каждую дату, на которую определяется стоимость чистых активов </w:t>
      </w:r>
      <w:r w:rsidR="00171217">
        <w:rPr>
          <w:rFonts w:ascii="Times New Roman" w:hAnsi="Times New Roman"/>
          <w:sz w:val="26"/>
          <w:szCs w:val="26"/>
        </w:rPr>
        <w:t>Ф</w:t>
      </w:r>
      <w:r w:rsidR="00E76E44" w:rsidRPr="00FA77D3">
        <w:rPr>
          <w:rFonts w:ascii="Times New Roman" w:hAnsi="Times New Roman"/>
          <w:sz w:val="26"/>
          <w:szCs w:val="26"/>
        </w:rPr>
        <w:t xml:space="preserve">онда, путем деления стоимости чистых активов </w:t>
      </w:r>
      <w:r w:rsidR="00171217">
        <w:rPr>
          <w:rFonts w:ascii="Times New Roman" w:hAnsi="Times New Roman"/>
          <w:sz w:val="26"/>
          <w:szCs w:val="26"/>
        </w:rPr>
        <w:t>Ф</w:t>
      </w:r>
      <w:r w:rsidR="00E76E44" w:rsidRPr="00FA77D3">
        <w:rPr>
          <w:rFonts w:ascii="Times New Roman" w:hAnsi="Times New Roman"/>
          <w:sz w:val="26"/>
          <w:szCs w:val="26"/>
        </w:rPr>
        <w:t xml:space="preserve">онда на количество инвестиционных паев по данным </w:t>
      </w:r>
      <w:r w:rsidR="00E76E44" w:rsidRPr="00FA77D3">
        <w:rPr>
          <w:rFonts w:ascii="Times New Roman" w:hAnsi="Times New Roman"/>
          <w:sz w:val="26"/>
          <w:szCs w:val="26"/>
        </w:rPr>
        <w:lastRenderedPageBreak/>
        <w:t xml:space="preserve">реестра владельцев инвестиционных паев </w:t>
      </w:r>
      <w:r w:rsidR="00171217">
        <w:rPr>
          <w:rFonts w:ascii="Times New Roman" w:hAnsi="Times New Roman"/>
          <w:sz w:val="26"/>
          <w:szCs w:val="26"/>
        </w:rPr>
        <w:t>Ф</w:t>
      </w:r>
      <w:r w:rsidR="00E76E44" w:rsidRPr="00FA77D3">
        <w:rPr>
          <w:rFonts w:ascii="Times New Roman" w:hAnsi="Times New Roman"/>
          <w:sz w:val="26"/>
          <w:szCs w:val="26"/>
        </w:rPr>
        <w:t xml:space="preserve">онда на дату </w:t>
      </w:r>
      <w:r w:rsidR="00FA77D3">
        <w:rPr>
          <w:rFonts w:ascii="Times New Roman" w:hAnsi="Times New Roman"/>
          <w:sz w:val="26"/>
          <w:szCs w:val="26"/>
        </w:rPr>
        <w:t>определения расчетной стоимости</w:t>
      </w:r>
      <w:r w:rsidRPr="00A07314">
        <w:rPr>
          <w:rFonts w:ascii="Times New Roman" w:hAnsi="Times New Roman"/>
          <w:sz w:val="26"/>
          <w:szCs w:val="26"/>
        </w:rPr>
        <w:t>.</w:t>
      </w:r>
    </w:p>
    <w:p w:rsidR="00F331F7" w:rsidRPr="0044721A" w:rsidRDefault="00F331F7" w:rsidP="00F331F7">
      <w:pPr>
        <w:spacing w:before="240" w:after="120" w:line="240" w:lineRule="auto"/>
        <w:ind w:firstLine="720"/>
        <w:jc w:val="center"/>
        <w:rPr>
          <w:rFonts w:ascii="Times New Roman" w:hAnsi="Times New Roman"/>
          <w:b/>
          <w:sz w:val="26"/>
          <w:szCs w:val="26"/>
        </w:rPr>
      </w:pPr>
      <w:bookmarkStart w:id="104" w:name="p_1010"/>
      <w:bookmarkEnd w:id="104"/>
      <w:r w:rsidRPr="0044721A">
        <w:rPr>
          <w:rFonts w:ascii="Times New Roman" w:hAnsi="Times New Roman"/>
          <w:b/>
          <w:sz w:val="26"/>
          <w:szCs w:val="26"/>
        </w:rPr>
        <w:t>X. Информация о Фонде</w:t>
      </w:r>
    </w:p>
    <w:p w:rsidR="00F331F7" w:rsidRPr="0044721A" w:rsidRDefault="00F331F7" w:rsidP="00F331F7">
      <w:pPr>
        <w:ind w:firstLine="720"/>
        <w:rPr>
          <w:bCs/>
          <w:sz w:val="26"/>
          <w:szCs w:val="26"/>
        </w:rPr>
      </w:pPr>
      <w:bookmarkStart w:id="105" w:name="p_88"/>
      <w:bookmarkEnd w:id="105"/>
      <w:r w:rsidRPr="0044721A">
        <w:rPr>
          <w:bCs/>
          <w:sz w:val="26"/>
          <w:szCs w:val="26"/>
        </w:rPr>
        <w:t>1</w:t>
      </w:r>
      <w:r w:rsidR="006D5153" w:rsidRPr="0044721A">
        <w:rPr>
          <w:bCs/>
          <w:sz w:val="26"/>
          <w:szCs w:val="26"/>
        </w:rPr>
        <w:t>2</w:t>
      </w:r>
      <w:r w:rsidR="00B64D7F" w:rsidRPr="0044721A">
        <w:rPr>
          <w:bCs/>
          <w:sz w:val="26"/>
          <w:szCs w:val="26"/>
        </w:rPr>
        <w:t>2</w:t>
      </w:r>
      <w:r w:rsidRPr="0044721A">
        <w:rPr>
          <w:bCs/>
          <w:sz w:val="26"/>
          <w:szCs w:val="26"/>
        </w:rPr>
        <w:t>. Управляющая компания обязана в местах приема заявок на приобретение и погашение инвестиционных паев предоставлять всем заинтересованным лицам по их требованию:</w:t>
      </w:r>
    </w:p>
    <w:p w:rsidR="00F331F7" w:rsidRPr="0044721A" w:rsidRDefault="00F331F7" w:rsidP="00F331F7">
      <w:pPr>
        <w:ind w:firstLine="720"/>
        <w:rPr>
          <w:bCs/>
          <w:sz w:val="26"/>
          <w:szCs w:val="26"/>
        </w:rPr>
      </w:pPr>
      <w:r w:rsidRPr="0044721A">
        <w:rPr>
          <w:bCs/>
          <w:sz w:val="26"/>
          <w:szCs w:val="26"/>
        </w:rPr>
        <w:t>1) настоящие Правила, а также полный текст внесенных в них изменений, зарегистрированных Банком России;</w:t>
      </w:r>
    </w:p>
    <w:p w:rsidR="00F331F7" w:rsidRPr="0044721A" w:rsidRDefault="00F331F7" w:rsidP="00F331F7">
      <w:pPr>
        <w:ind w:firstLine="720"/>
        <w:rPr>
          <w:bCs/>
          <w:sz w:val="26"/>
          <w:szCs w:val="26"/>
        </w:rPr>
      </w:pPr>
      <w:r w:rsidRPr="0044721A">
        <w:rPr>
          <w:bCs/>
          <w:sz w:val="26"/>
          <w:szCs w:val="26"/>
        </w:rPr>
        <w:t>2) настоящие Правила с учетом внесенных в них изменений, зарегистрированных Банком России;</w:t>
      </w:r>
    </w:p>
    <w:p w:rsidR="00F331F7" w:rsidRPr="0044721A" w:rsidRDefault="00F331F7" w:rsidP="00F331F7">
      <w:pPr>
        <w:ind w:firstLine="720"/>
        <w:rPr>
          <w:bCs/>
          <w:sz w:val="26"/>
          <w:szCs w:val="26"/>
        </w:rPr>
      </w:pPr>
      <w:r w:rsidRPr="0044721A">
        <w:rPr>
          <w:bCs/>
          <w:sz w:val="26"/>
          <w:szCs w:val="26"/>
        </w:rPr>
        <w:t>3) правила ведения реестра владельцев инвестиционных паев;</w:t>
      </w:r>
    </w:p>
    <w:p w:rsidR="00F331F7" w:rsidRPr="0044721A" w:rsidRDefault="00F331F7" w:rsidP="00F331F7">
      <w:pPr>
        <w:ind w:firstLine="720"/>
        <w:rPr>
          <w:bCs/>
          <w:sz w:val="26"/>
          <w:szCs w:val="26"/>
        </w:rPr>
      </w:pPr>
      <w:r w:rsidRPr="0044721A">
        <w:rPr>
          <w:bCs/>
          <w:sz w:val="26"/>
          <w:szCs w:val="26"/>
        </w:rPr>
        <w:t>4) справку о стоимости имущества, составляющего Фонд, и соответствующие приложения к ней;</w:t>
      </w:r>
    </w:p>
    <w:p w:rsidR="00F331F7" w:rsidRPr="0044721A" w:rsidRDefault="00F331F7" w:rsidP="00F331F7">
      <w:pPr>
        <w:ind w:firstLine="720"/>
        <w:rPr>
          <w:bCs/>
          <w:sz w:val="26"/>
          <w:szCs w:val="26"/>
        </w:rPr>
      </w:pPr>
      <w:r w:rsidRPr="0044721A">
        <w:rPr>
          <w:bCs/>
          <w:sz w:val="26"/>
          <w:szCs w:val="26"/>
        </w:rPr>
        <w:t>5) справку о стоимости чистых активов Фонда и расчетной стоимости одного инвестиционного пая по последней оценке;</w:t>
      </w:r>
    </w:p>
    <w:p w:rsidR="00F331F7" w:rsidRPr="0044721A" w:rsidRDefault="00F331F7" w:rsidP="00F331F7">
      <w:pPr>
        <w:ind w:firstLine="720"/>
        <w:rPr>
          <w:bCs/>
          <w:sz w:val="26"/>
          <w:szCs w:val="26"/>
        </w:rPr>
      </w:pPr>
      <w:r w:rsidRPr="0044721A">
        <w:rPr>
          <w:bCs/>
          <w:sz w:val="26"/>
          <w:szCs w:val="26"/>
        </w:rPr>
        <w:t xml:space="preserve">6) баланс имущества, составляющего Фонд, бухгалтерскую (финансовую) отчетность Управляющей компании, бухгалтерскую (финансовую) отчетность Специализированного депозитария, аудиторское заключение о бухгалтерской (финансовой) отчетности Управляющей компании Фонда, составленные на последнюю отчетную дату; </w:t>
      </w:r>
    </w:p>
    <w:p w:rsidR="00F331F7" w:rsidRPr="0044721A" w:rsidRDefault="00F331F7" w:rsidP="00F331F7">
      <w:pPr>
        <w:ind w:firstLine="720"/>
        <w:rPr>
          <w:bCs/>
          <w:sz w:val="26"/>
          <w:szCs w:val="26"/>
        </w:rPr>
      </w:pPr>
      <w:r w:rsidRPr="0044721A">
        <w:rPr>
          <w:bCs/>
          <w:sz w:val="26"/>
          <w:szCs w:val="26"/>
        </w:rPr>
        <w:t>7) отчет о приросте (об уменьшении) стоимости имущества, составляющего Фонд, по состоянию на последнюю отчетную дату;</w:t>
      </w:r>
    </w:p>
    <w:p w:rsidR="00F331F7" w:rsidRPr="0044721A" w:rsidRDefault="00F331F7" w:rsidP="00F331F7">
      <w:pPr>
        <w:ind w:firstLine="720"/>
        <w:rPr>
          <w:bCs/>
          <w:sz w:val="26"/>
          <w:szCs w:val="26"/>
        </w:rPr>
      </w:pPr>
      <w:r w:rsidRPr="0044721A">
        <w:rPr>
          <w:bCs/>
          <w:sz w:val="26"/>
          <w:szCs w:val="26"/>
        </w:rPr>
        <w:t>8) сведения о вознаграждении Управляющей компании и расходах, оплаченных за счет имущества, составляющего Фонд, по состоянию на последнюю отчетную дату;</w:t>
      </w:r>
    </w:p>
    <w:p w:rsidR="00F331F7" w:rsidRPr="0044721A" w:rsidRDefault="00F331F7" w:rsidP="00F331F7">
      <w:pPr>
        <w:ind w:firstLine="720"/>
        <w:rPr>
          <w:bCs/>
          <w:sz w:val="26"/>
          <w:szCs w:val="26"/>
        </w:rPr>
      </w:pPr>
      <w:r w:rsidRPr="0044721A">
        <w:rPr>
          <w:bCs/>
          <w:sz w:val="26"/>
          <w:szCs w:val="26"/>
        </w:rPr>
        <w:t>9) сведения о приостановлении и возобновлении выдачи и погашения инвестиционных паев с указанием причин приостановления;</w:t>
      </w:r>
    </w:p>
    <w:p w:rsidR="00F331F7" w:rsidRPr="0044721A" w:rsidRDefault="00F331F7" w:rsidP="00F331F7">
      <w:pPr>
        <w:ind w:firstLine="720"/>
        <w:rPr>
          <w:bCs/>
          <w:sz w:val="26"/>
          <w:szCs w:val="26"/>
        </w:rPr>
      </w:pPr>
      <w:r w:rsidRPr="0044721A">
        <w:rPr>
          <w:bCs/>
          <w:sz w:val="26"/>
          <w:szCs w:val="26"/>
        </w:rPr>
        <w:t>10) 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w:t>
      </w:r>
    </w:p>
    <w:p w:rsidR="00F331F7" w:rsidRPr="0044721A" w:rsidRDefault="00F331F7" w:rsidP="00F331F7">
      <w:pPr>
        <w:ind w:firstLine="720"/>
        <w:rPr>
          <w:bCs/>
          <w:sz w:val="26"/>
          <w:szCs w:val="26"/>
        </w:rPr>
      </w:pPr>
      <w:r w:rsidRPr="0044721A">
        <w:rPr>
          <w:bCs/>
          <w:sz w:val="26"/>
          <w:szCs w:val="26"/>
        </w:rPr>
        <w:t>11) иные документы, содержащие информацию, раскрытую Управляющей компанией в соответствии с требованиями Федерального закона "Об инвестиционных фондах", нормативных актов в сфере финансовых рынков и настоящих Правил.</w:t>
      </w:r>
    </w:p>
    <w:p w:rsidR="00F331F7" w:rsidRPr="0044721A" w:rsidRDefault="00F331F7" w:rsidP="00F331F7">
      <w:pPr>
        <w:ind w:firstLine="720"/>
        <w:rPr>
          <w:bCs/>
          <w:sz w:val="26"/>
          <w:szCs w:val="26"/>
        </w:rPr>
      </w:pPr>
      <w:r w:rsidRPr="0044721A">
        <w:rPr>
          <w:bCs/>
          <w:sz w:val="26"/>
          <w:szCs w:val="26"/>
        </w:rPr>
        <w:t>1</w:t>
      </w:r>
      <w:r w:rsidR="006D5153" w:rsidRPr="0044721A">
        <w:rPr>
          <w:bCs/>
          <w:sz w:val="26"/>
          <w:szCs w:val="26"/>
        </w:rPr>
        <w:t>2</w:t>
      </w:r>
      <w:r w:rsidR="00B64D7F" w:rsidRPr="0044721A">
        <w:rPr>
          <w:bCs/>
          <w:sz w:val="26"/>
          <w:szCs w:val="26"/>
        </w:rPr>
        <w:t>3</w:t>
      </w:r>
      <w:r w:rsidRPr="0044721A">
        <w:rPr>
          <w:bCs/>
          <w:sz w:val="26"/>
          <w:szCs w:val="26"/>
        </w:rPr>
        <w:t xml:space="preserve">. Информация о времени начала и окончания приема заявок в течение рабочего дня, о случаях приостановления и возобновления выдачи и погашения инвестиционных паев, о месте нахождения пунктов приема заявок, о стоимости чистых активов Фонда, о сумме,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w:t>
      </w:r>
      <w:r w:rsidRPr="0044721A">
        <w:rPr>
          <w:bCs/>
          <w:sz w:val="26"/>
          <w:szCs w:val="26"/>
        </w:rPr>
        <w:lastRenderedPageBreak/>
        <w:t>денежных средств (стоимости имущества), вносимых в Фонд, и о прекращении Фонда должна предоставляться Управляющей компанией по телефону или иным способом.</w:t>
      </w:r>
    </w:p>
    <w:p w:rsidR="00F331F7" w:rsidRPr="0044721A" w:rsidRDefault="00F331F7" w:rsidP="00F331F7">
      <w:pPr>
        <w:ind w:firstLine="720"/>
        <w:rPr>
          <w:rFonts w:ascii="Times New Roman" w:hAnsi="Times New Roman"/>
          <w:sz w:val="26"/>
          <w:szCs w:val="26"/>
        </w:rPr>
      </w:pPr>
      <w:r w:rsidRPr="0044721A">
        <w:rPr>
          <w:bCs/>
          <w:sz w:val="26"/>
          <w:szCs w:val="26"/>
        </w:rPr>
        <w:t>1</w:t>
      </w:r>
      <w:r w:rsidR="006D5153" w:rsidRPr="0044721A">
        <w:rPr>
          <w:bCs/>
          <w:sz w:val="26"/>
          <w:szCs w:val="26"/>
        </w:rPr>
        <w:t>2</w:t>
      </w:r>
      <w:r w:rsidR="00B64D7F" w:rsidRPr="0044721A">
        <w:rPr>
          <w:bCs/>
          <w:sz w:val="26"/>
          <w:szCs w:val="26"/>
        </w:rPr>
        <w:t>4</w:t>
      </w:r>
      <w:r w:rsidRPr="0044721A">
        <w:rPr>
          <w:bCs/>
          <w:sz w:val="26"/>
          <w:szCs w:val="26"/>
        </w:rPr>
        <w:t>.</w:t>
      </w:r>
      <w:r w:rsidRPr="0044721A">
        <w:rPr>
          <w:rFonts w:ascii="Times New Roman" w:hAnsi="Times New Roman"/>
          <w:sz w:val="26"/>
          <w:szCs w:val="26"/>
        </w:rPr>
        <w:t xml:space="preserve"> Управляющая компания обязана раскрывать информацию в сети Интернет на сайте </w:t>
      </w:r>
      <w:r w:rsidR="00B56B50" w:rsidRPr="00B56B50">
        <w:rPr>
          <w:sz w:val="26"/>
          <w:szCs w:val="26"/>
        </w:rPr>
        <w:t>www.akbars-capital.ru.</w:t>
      </w:r>
      <w:r w:rsidRPr="0044721A">
        <w:rPr>
          <w:rFonts w:ascii="Times New Roman" w:hAnsi="Times New Roman"/>
          <w:sz w:val="26"/>
          <w:szCs w:val="26"/>
        </w:rPr>
        <w:t xml:space="preserve"> Информация, подлежащая в соответствии с нормативными актами </w:t>
      </w:r>
      <w:r w:rsidRPr="0044721A">
        <w:rPr>
          <w:bCs/>
          <w:sz w:val="26"/>
          <w:szCs w:val="26"/>
        </w:rPr>
        <w:t>в сфере финансовых рынков</w:t>
      </w:r>
      <w:r w:rsidRPr="0044721A">
        <w:rPr>
          <w:rFonts w:ascii="Times New Roman" w:hAnsi="Times New Roman"/>
          <w:sz w:val="26"/>
          <w:szCs w:val="26"/>
        </w:rPr>
        <w:t xml:space="preserve"> опубликованию в печатном издании, публикуется в "Приложении к Вестнику Федеральной службы по финансовым рынкам".</w:t>
      </w:r>
    </w:p>
    <w:p w:rsidR="001D0D2E" w:rsidRDefault="001D0D2E" w:rsidP="00F331F7">
      <w:pPr>
        <w:spacing w:line="240" w:lineRule="auto"/>
        <w:ind w:firstLine="567"/>
        <w:jc w:val="center"/>
        <w:rPr>
          <w:rFonts w:ascii="Times New Roman" w:hAnsi="Times New Roman"/>
          <w:b/>
          <w:sz w:val="26"/>
          <w:szCs w:val="26"/>
        </w:rPr>
      </w:pPr>
    </w:p>
    <w:p w:rsidR="00F331F7" w:rsidRPr="0044721A" w:rsidRDefault="00F331F7" w:rsidP="00F331F7">
      <w:pPr>
        <w:spacing w:line="240" w:lineRule="auto"/>
        <w:ind w:firstLine="567"/>
        <w:jc w:val="center"/>
        <w:rPr>
          <w:rFonts w:ascii="Times New Roman" w:hAnsi="Times New Roman"/>
          <w:b/>
          <w:sz w:val="26"/>
          <w:szCs w:val="26"/>
        </w:rPr>
      </w:pPr>
      <w:r w:rsidRPr="0044721A">
        <w:rPr>
          <w:rFonts w:ascii="Times New Roman" w:hAnsi="Times New Roman"/>
          <w:b/>
          <w:sz w:val="26"/>
          <w:szCs w:val="26"/>
        </w:rPr>
        <w:t>X</w:t>
      </w:r>
      <w:r w:rsidRPr="0044721A">
        <w:rPr>
          <w:rFonts w:ascii="Times New Roman" w:hAnsi="Times New Roman"/>
          <w:b/>
          <w:sz w:val="26"/>
          <w:szCs w:val="26"/>
          <w:lang w:val="en-US"/>
        </w:rPr>
        <w:t>I</w:t>
      </w:r>
      <w:r w:rsidRPr="0044721A">
        <w:rPr>
          <w:rFonts w:ascii="Times New Roman" w:hAnsi="Times New Roman"/>
          <w:b/>
          <w:sz w:val="26"/>
          <w:szCs w:val="26"/>
        </w:rPr>
        <w:t>. Ответственность управляющей компании,</w:t>
      </w:r>
    </w:p>
    <w:p w:rsidR="00F331F7" w:rsidRPr="0044721A" w:rsidRDefault="00F331F7" w:rsidP="00F331F7">
      <w:pPr>
        <w:spacing w:after="120" w:line="240" w:lineRule="auto"/>
        <w:ind w:firstLine="720"/>
        <w:jc w:val="center"/>
        <w:rPr>
          <w:rFonts w:ascii="Times New Roman" w:hAnsi="Times New Roman"/>
          <w:b/>
          <w:sz w:val="26"/>
          <w:szCs w:val="26"/>
        </w:rPr>
      </w:pPr>
      <w:r w:rsidRPr="0044721A">
        <w:rPr>
          <w:rFonts w:ascii="Times New Roman" w:hAnsi="Times New Roman"/>
          <w:b/>
          <w:sz w:val="26"/>
          <w:szCs w:val="26"/>
        </w:rPr>
        <w:t xml:space="preserve">специализированного депозитария, регистратора и </w:t>
      </w:r>
      <w:r w:rsidR="00B440F1" w:rsidRPr="0044721A">
        <w:rPr>
          <w:rFonts w:ascii="Times New Roman" w:hAnsi="Times New Roman"/>
          <w:b/>
          <w:sz w:val="26"/>
          <w:szCs w:val="26"/>
        </w:rPr>
        <w:t>оценщиков</w:t>
      </w:r>
    </w:p>
    <w:p w:rsidR="00F331F7" w:rsidRPr="0044721A" w:rsidRDefault="00F331F7" w:rsidP="00F331F7">
      <w:pPr>
        <w:ind w:firstLine="720"/>
        <w:rPr>
          <w:rFonts w:ascii="Times New Roman" w:hAnsi="Times New Roman"/>
          <w:sz w:val="26"/>
          <w:szCs w:val="26"/>
        </w:rPr>
      </w:pPr>
      <w:bookmarkStart w:id="106" w:name="p_91"/>
      <w:bookmarkEnd w:id="106"/>
      <w:r w:rsidRPr="0044721A">
        <w:rPr>
          <w:rFonts w:ascii="Times New Roman" w:hAnsi="Times New Roman"/>
          <w:sz w:val="26"/>
          <w:szCs w:val="26"/>
        </w:rPr>
        <w:t>1</w:t>
      </w:r>
      <w:r w:rsidR="006D5153" w:rsidRPr="0044721A">
        <w:rPr>
          <w:rFonts w:ascii="Times New Roman" w:hAnsi="Times New Roman"/>
          <w:sz w:val="26"/>
          <w:szCs w:val="26"/>
        </w:rPr>
        <w:t>2</w:t>
      </w:r>
      <w:r w:rsidR="00B64D7F" w:rsidRPr="0044721A">
        <w:rPr>
          <w:rFonts w:ascii="Times New Roman" w:hAnsi="Times New Roman"/>
          <w:sz w:val="26"/>
          <w:szCs w:val="26"/>
        </w:rPr>
        <w:t>5</w:t>
      </w:r>
      <w:r w:rsidRPr="0044721A">
        <w:rPr>
          <w:rFonts w:ascii="Times New Roman" w:hAnsi="Times New Roman"/>
          <w:sz w:val="26"/>
          <w:szCs w:val="26"/>
        </w:rPr>
        <w:t xml:space="preserve">. 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настоящих Правил,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за исключением случаев, предусмотренных пунктом </w:t>
      </w:r>
      <w:r w:rsidRPr="0044721A">
        <w:rPr>
          <w:rFonts w:ascii="Times New Roman" w:hAnsi="Times New Roman"/>
          <w:sz w:val="26"/>
          <w:szCs w:val="26"/>
          <w:shd w:val="clear" w:color="auto" w:fill="FFFFFF"/>
        </w:rPr>
        <w:t>34</w:t>
      </w:r>
      <w:r w:rsidR="00593564" w:rsidRPr="0044721A">
        <w:rPr>
          <w:rFonts w:ascii="Times New Roman" w:hAnsi="Times New Roman"/>
          <w:sz w:val="26"/>
          <w:szCs w:val="26"/>
          <w:shd w:val="clear" w:color="auto" w:fill="FFFFFF"/>
        </w:rPr>
        <w:t xml:space="preserve"> </w:t>
      </w:r>
      <w:r w:rsidRPr="0044721A">
        <w:rPr>
          <w:rFonts w:ascii="Times New Roman" w:hAnsi="Times New Roman"/>
          <w:sz w:val="26"/>
          <w:szCs w:val="26"/>
          <w:shd w:val="clear" w:color="auto" w:fill="FFFFFF"/>
        </w:rPr>
        <w:t xml:space="preserve"> </w:t>
      </w:r>
      <w:r w:rsidRPr="0044721A">
        <w:rPr>
          <w:rFonts w:ascii="Times New Roman" w:hAnsi="Times New Roman"/>
          <w:sz w:val="26"/>
          <w:szCs w:val="26"/>
        </w:rPr>
        <w:t>настоящих Правил.</w:t>
      </w:r>
    </w:p>
    <w:p w:rsidR="00F331F7" w:rsidRPr="0044721A" w:rsidRDefault="00F331F7" w:rsidP="00F331F7">
      <w:pPr>
        <w:ind w:firstLine="720"/>
        <w:rPr>
          <w:rFonts w:ascii="Times New Roman" w:hAnsi="Times New Roman"/>
          <w:sz w:val="26"/>
          <w:szCs w:val="26"/>
        </w:rPr>
      </w:pPr>
      <w:bookmarkStart w:id="107" w:name="p_92"/>
      <w:bookmarkStart w:id="108" w:name="p_93"/>
      <w:bookmarkEnd w:id="107"/>
      <w:bookmarkEnd w:id="108"/>
      <w:r w:rsidRPr="0044721A">
        <w:rPr>
          <w:rFonts w:ascii="Times New Roman" w:hAnsi="Times New Roman"/>
          <w:sz w:val="26"/>
          <w:szCs w:val="26"/>
        </w:rPr>
        <w:t>1</w:t>
      </w:r>
      <w:r w:rsidR="006D5153" w:rsidRPr="0044721A">
        <w:rPr>
          <w:rFonts w:ascii="Times New Roman" w:hAnsi="Times New Roman"/>
          <w:sz w:val="26"/>
          <w:szCs w:val="26"/>
        </w:rPr>
        <w:t>2</w:t>
      </w:r>
      <w:r w:rsidR="00B64D7F" w:rsidRPr="0044721A">
        <w:rPr>
          <w:rFonts w:ascii="Times New Roman" w:hAnsi="Times New Roman"/>
          <w:sz w:val="26"/>
          <w:szCs w:val="26"/>
        </w:rPr>
        <w:t>6</w:t>
      </w:r>
      <w:r w:rsidRPr="0044721A">
        <w:rPr>
          <w:rFonts w:ascii="Times New Roman" w:hAnsi="Times New Roman"/>
          <w:sz w:val="26"/>
          <w:szCs w:val="26"/>
        </w:rPr>
        <w:t>. 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rsidR="00F331F7" w:rsidRPr="0044721A" w:rsidRDefault="00F331F7" w:rsidP="00F331F7">
      <w:pPr>
        <w:ind w:firstLine="720"/>
        <w:rPr>
          <w:rFonts w:ascii="Times New Roman" w:hAnsi="Times New Roman"/>
          <w:sz w:val="26"/>
          <w:szCs w:val="26"/>
        </w:rPr>
      </w:pPr>
      <w:bookmarkStart w:id="109" w:name="p_94"/>
      <w:bookmarkEnd w:id="109"/>
      <w:r w:rsidRPr="0044721A">
        <w:rPr>
          <w:rFonts w:ascii="Times New Roman" w:hAnsi="Times New Roman"/>
          <w:sz w:val="26"/>
          <w:szCs w:val="26"/>
        </w:rPr>
        <w:t>1</w:t>
      </w:r>
      <w:r w:rsidR="006D5153" w:rsidRPr="0044721A">
        <w:rPr>
          <w:rFonts w:ascii="Times New Roman" w:hAnsi="Times New Roman"/>
          <w:sz w:val="26"/>
          <w:szCs w:val="26"/>
        </w:rPr>
        <w:t>2</w:t>
      </w:r>
      <w:r w:rsidR="00B64D7F" w:rsidRPr="0044721A">
        <w:rPr>
          <w:rFonts w:ascii="Times New Roman" w:hAnsi="Times New Roman"/>
          <w:sz w:val="26"/>
          <w:szCs w:val="26"/>
        </w:rPr>
        <w:t>7</w:t>
      </w:r>
      <w:r w:rsidRPr="0044721A">
        <w:rPr>
          <w:rFonts w:ascii="Times New Roman" w:hAnsi="Times New Roman"/>
          <w:sz w:val="26"/>
          <w:szCs w:val="26"/>
        </w:rPr>
        <w:t>. Специализированный депозитарий и Управляющая компания несут солидарную ответственность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w:t>
      </w:r>
    </w:p>
    <w:p w:rsidR="00F331F7" w:rsidRPr="0044721A" w:rsidRDefault="00F331F7" w:rsidP="00F331F7">
      <w:pPr>
        <w:ind w:firstLine="720"/>
        <w:rPr>
          <w:rFonts w:ascii="Times New Roman" w:hAnsi="Times New Roman"/>
          <w:sz w:val="26"/>
          <w:szCs w:val="26"/>
        </w:rPr>
      </w:pPr>
      <w:bookmarkStart w:id="110" w:name="p_95"/>
      <w:bookmarkStart w:id="111" w:name="p_96"/>
      <w:bookmarkEnd w:id="110"/>
      <w:bookmarkEnd w:id="111"/>
      <w:r w:rsidRPr="0044721A">
        <w:rPr>
          <w:rFonts w:ascii="Times New Roman" w:hAnsi="Times New Roman"/>
          <w:sz w:val="26"/>
          <w:szCs w:val="26"/>
        </w:rPr>
        <w:t>1</w:t>
      </w:r>
      <w:r w:rsidR="006D5153" w:rsidRPr="0044721A">
        <w:rPr>
          <w:rFonts w:ascii="Times New Roman" w:hAnsi="Times New Roman"/>
          <w:sz w:val="26"/>
          <w:szCs w:val="26"/>
        </w:rPr>
        <w:t>2</w:t>
      </w:r>
      <w:r w:rsidR="00B64D7F" w:rsidRPr="0044721A">
        <w:rPr>
          <w:rFonts w:ascii="Times New Roman" w:hAnsi="Times New Roman"/>
          <w:sz w:val="26"/>
          <w:szCs w:val="26"/>
        </w:rPr>
        <w:t>8</w:t>
      </w:r>
      <w:r w:rsidRPr="0044721A">
        <w:rPr>
          <w:rFonts w:ascii="Times New Roman" w:hAnsi="Times New Roman"/>
          <w:sz w:val="26"/>
          <w:szCs w:val="26"/>
        </w:rPr>
        <w:t>. 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с невозможностью осуществить права, закрепленные инвестиционными паями;</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с необоснованным отказом в открытии лицевого счета в указанном реестре.</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непреодолимой силы либо умысла владельца инвестиционных паев или иных лиц, предусмотренных абзацем первым настоящего пункта.</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xml:space="preserve">Управляющая компания несет субсидиарную ответственность за убытки, предусмотренные настоящим пунктом. </w:t>
      </w:r>
    </w:p>
    <w:p w:rsidR="00F331F7" w:rsidRPr="0044721A" w:rsidRDefault="0046524C"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lastRenderedPageBreak/>
        <w:t>1</w:t>
      </w:r>
      <w:r w:rsidR="006D5153" w:rsidRPr="0044721A">
        <w:rPr>
          <w:rFonts w:ascii="Times New Roman" w:hAnsi="Times New Roman"/>
          <w:sz w:val="26"/>
          <w:szCs w:val="26"/>
        </w:rPr>
        <w:t>2</w:t>
      </w:r>
      <w:r w:rsidR="00B64D7F" w:rsidRPr="0044721A">
        <w:rPr>
          <w:rFonts w:ascii="Times New Roman" w:hAnsi="Times New Roman"/>
          <w:sz w:val="26"/>
          <w:szCs w:val="26"/>
        </w:rPr>
        <w:t>9</w:t>
      </w:r>
      <w:r w:rsidR="00F331F7" w:rsidRPr="0044721A">
        <w:rPr>
          <w:rFonts w:ascii="Times New Roman" w:hAnsi="Times New Roman"/>
          <w:sz w:val="26"/>
          <w:szCs w:val="26"/>
        </w:rPr>
        <w:t>. 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непреодолимой силы либо умысла приобретателя или владельца инвестиционных паев.</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1</w:t>
      </w:r>
      <w:r w:rsidR="00B64D7F" w:rsidRPr="0044721A">
        <w:rPr>
          <w:rFonts w:ascii="Times New Roman" w:hAnsi="Times New Roman"/>
          <w:sz w:val="26"/>
          <w:szCs w:val="26"/>
        </w:rPr>
        <w:t>30</w:t>
      </w:r>
      <w:r w:rsidRPr="0044721A">
        <w:rPr>
          <w:rFonts w:ascii="Times New Roman" w:hAnsi="Times New Roman"/>
          <w:sz w:val="26"/>
          <w:szCs w:val="26"/>
        </w:rPr>
        <w:t>. Оценщик несет ответственность перед владельцами инвестиционных паев за причиненные им убытки, возникшие в связи с использованием Управляющей компанией итоговой величины рыночной либо иной стоимости объекта оценки, указанной в отчете, подписанном оценщиком:</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при расчете стоимости чистых активов Фонда;</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при совершении сделок с имуществом, составляющим Фонд.</w:t>
      </w:r>
    </w:p>
    <w:p w:rsidR="00F331F7"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Управляющая компания несет субсидиарную ответственность за убытки, предусмотренные настоящим пунктом.</w:t>
      </w:r>
    </w:p>
    <w:p w:rsidR="00F331F7" w:rsidRPr="0044721A" w:rsidRDefault="00F331F7" w:rsidP="00F331F7">
      <w:pPr>
        <w:spacing w:before="240" w:after="120" w:line="240" w:lineRule="auto"/>
        <w:ind w:firstLine="720"/>
        <w:jc w:val="center"/>
        <w:rPr>
          <w:rFonts w:ascii="Times New Roman" w:hAnsi="Times New Roman"/>
          <w:b/>
          <w:sz w:val="26"/>
          <w:szCs w:val="26"/>
        </w:rPr>
      </w:pPr>
      <w:bookmarkStart w:id="112" w:name="p_1012"/>
      <w:bookmarkEnd w:id="112"/>
      <w:r w:rsidRPr="0044721A">
        <w:rPr>
          <w:rFonts w:ascii="Times New Roman" w:hAnsi="Times New Roman"/>
          <w:b/>
          <w:sz w:val="26"/>
          <w:szCs w:val="26"/>
        </w:rPr>
        <w:t>XII. Прекращение Фонда</w:t>
      </w:r>
    </w:p>
    <w:p w:rsidR="00F331F7" w:rsidRPr="0044721A" w:rsidRDefault="00F331F7" w:rsidP="00F331F7">
      <w:pPr>
        <w:ind w:firstLine="720"/>
        <w:rPr>
          <w:rFonts w:ascii="Times New Roman" w:hAnsi="Times New Roman"/>
          <w:sz w:val="26"/>
          <w:szCs w:val="26"/>
        </w:rPr>
      </w:pPr>
      <w:bookmarkStart w:id="113" w:name="p_97"/>
      <w:bookmarkEnd w:id="113"/>
      <w:r w:rsidRPr="0044721A">
        <w:rPr>
          <w:rFonts w:ascii="Times New Roman" w:hAnsi="Times New Roman"/>
          <w:sz w:val="26"/>
          <w:szCs w:val="26"/>
        </w:rPr>
        <w:t>1</w:t>
      </w:r>
      <w:r w:rsidR="00B64D7F" w:rsidRPr="0044721A">
        <w:rPr>
          <w:rFonts w:ascii="Times New Roman" w:hAnsi="Times New Roman"/>
          <w:sz w:val="26"/>
          <w:szCs w:val="26"/>
        </w:rPr>
        <w:t>31</w:t>
      </w:r>
      <w:r w:rsidRPr="0044721A">
        <w:rPr>
          <w:rFonts w:ascii="Times New Roman" w:hAnsi="Times New Roman"/>
          <w:sz w:val="26"/>
          <w:szCs w:val="26"/>
        </w:rPr>
        <w:t>. Фонд должен быть прекращен в случае, если:</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1) принята (приняты) заявка (заявки) на погашение всех инвестиционных паев;</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2) принята заявка на погашение 75 и более процентов инвестиционных паев при отсутствии оснований для выдачи инвестиционных паев на дату окончания срока выплаты денежной компенсации;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3) аннулирована (прекратила действие) лицензия Управляющей компании и в течение 3 (Трех) месяцев со дня принятия решения об аннулировании (со дня прекращения действия) лицензии не вступили в силу вносимые в настоящие Правила изменения, связанные с передачей ее прав и обязанностей другой управляющей компании;</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4) аннулирована (прекратила действие) лицензия Специализированного депозитария и в течение 3 (Трех) месяцев со дня принятия решения об аннулировании (со дня прекращения действия) лицензии Управляющей компанией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5) истек срок действия договора доверительного управления Фондом;</w:t>
      </w:r>
    </w:p>
    <w:p w:rsidR="00F331F7" w:rsidRPr="0044721A" w:rsidRDefault="00F331F7" w:rsidP="00F331F7">
      <w:pPr>
        <w:shd w:val="clear" w:color="auto" w:fill="FFFFFF"/>
        <w:ind w:firstLine="720"/>
        <w:rPr>
          <w:rFonts w:ascii="Times New Roman" w:hAnsi="Times New Roman"/>
          <w:sz w:val="26"/>
          <w:szCs w:val="26"/>
        </w:rPr>
      </w:pPr>
      <w:r w:rsidRPr="0044721A">
        <w:rPr>
          <w:rFonts w:ascii="Times New Roman" w:hAnsi="Times New Roman"/>
          <w:sz w:val="26"/>
          <w:szCs w:val="26"/>
          <w:shd w:val="clear" w:color="auto" w:fill="FFFFFF"/>
        </w:rPr>
        <w:t>6) Управляющей компанией принято соответствующее решение;</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7) наступили иные основания, предусмотренные Федеральным законом "Об инвестиционных фондах".</w:t>
      </w:r>
    </w:p>
    <w:p w:rsidR="00F331F7" w:rsidRPr="0044721A" w:rsidRDefault="00F331F7" w:rsidP="00F331F7">
      <w:pPr>
        <w:ind w:firstLine="720"/>
        <w:rPr>
          <w:rFonts w:ascii="Times New Roman" w:hAnsi="Times New Roman"/>
          <w:sz w:val="26"/>
          <w:szCs w:val="26"/>
        </w:rPr>
      </w:pPr>
      <w:bookmarkStart w:id="114" w:name="p_98"/>
      <w:bookmarkEnd w:id="114"/>
      <w:r w:rsidRPr="0044721A">
        <w:rPr>
          <w:rFonts w:ascii="Times New Roman" w:hAnsi="Times New Roman"/>
          <w:sz w:val="26"/>
          <w:szCs w:val="26"/>
        </w:rPr>
        <w:t>1</w:t>
      </w:r>
      <w:r w:rsidR="006D5153" w:rsidRPr="0044721A">
        <w:rPr>
          <w:rFonts w:ascii="Times New Roman" w:hAnsi="Times New Roman"/>
          <w:sz w:val="26"/>
          <w:szCs w:val="26"/>
        </w:rPr>
        <w:t>3</w:t>
      </w:r>
      <w:r w:rsidR="00B64D7F" w:rsidRPr="0044721A">
        <w:rPr>
          <w:rFonts w:ascii="Times New Roman" w:hAnsi="Times New Roman"/>
          <w:sz w:val="26"/>
          <w:szCs w:val="26"/>
        </w:rPr>
        <w:t>2</w:t>
      </w:r>
      <w:r w:rsidRPr="0044721A">
        <w:rPr>
          <w:rFonts w:ascii="Times New Roman" w:hAnsi="Times New Roman"/>
          <w:sz w:val="26"/>
          <w:szCs w:val="26"/>
        </w:rPr>
        <w:t>. Прекращение Фонда осуществляется в порядке, предусмотренном Федеральным законом "Об инвестиционных фондах".</w:t>
      </w:r>
    </w:p>
    <w:p w:rsidR="00F331F7" w:rsidRPr="0044721A" w:rsidRDefault="00F331F7" w:rsidP="00F331F7">
      <w:pPr>
        <w:ind w:firstLine="720"/>
        <w:rPr>
          <w:rFonts w:ascii="Times New Roman" w:hAnsi="Times New Roman"/>
          <w:sz w:val="26"/>
          <w:szCs w:val="26"/>
        </w:rPr>
      </w:pPr>
      <w:r w:rsidRPr="0044721A">
        <w:rPr>
          <w:rFonts w:ascii="Times New Roman" w:hAnsi="Times New Roman"/>
          <w:sz w:val="26"/>
          <w:szCs w:val="26"/>
        </w:rPr>
        <w:t>1</w:t>
      </w:r>
      <w:r w:rsidR="006D5153" w:rsidRPr="0044721A">
        <w:rPr>
          <w:rFonts w:ascii="Times New Roman" w:hAnsi="Times New Roman"/>
          <w:sz w:val="26"/>
          <w:szCs w:val="26"/>
        </w:rPr>
        <w:t>3</w:t>
      </w:r>
      <w:r w:rsidR="00B64D7F" w:rsidRPr="0044721A">
        <w:rPr>
          <w:rFonts w:ascii="Times New Roman" w:hAnsi="Times New Roman"/>
          <w:sz w:val="26"/>
          <w:szCs w:val="26"/>
        </w:rPr>
        <w:t>3</w:t>
      </w:r>
      <w:r w:rsidRPr="0044721A">
        <w:rPr>
          <w:rFonts w:ascii="Times New Roman" w:hAnsi="Times New Roman"/>
          <w:sz w:val="26"/>
          <w:szCs w:val="26"/>
        </w:rPr>
        <w:t xml:space="preserve">. 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 составляет </w:t>
      </w:r>
      <w:r w:rsidR="0046524C" w:rsidRPr="0044721A">
        <w:rPr>
          <w:rFonts w:ascii="Times New Roman" w:hAnsi="Times New Roman"/>
          <w:sz w:val="26"/>
          <w:szCs w:val="26"/>
        </w:rPr>
        <w:t>3</w:t>
      </w:r>
      <w:r w:rsidRPr="0044721A">
        <w:rPr>
          <w:rFonts w:ascii="Times New Roman" w:hAnsi="Times New Roman"/>
          <w:sz w:val="26"/>
          <w:szCs w:val="26"/>
        </w:rPr>
        <w:t xml:space="preserve"> (</w:t>
      </w:r>
      <w:r w:rsidR="0046524C" w:rsidRPr="0044721A">
        <w:rPr>
          <w:rFonts w:ascii="Times New Roman" w:hAnsi="Times New Roman"/>
          <w:sz w:val="26"/>
          <w:szCs w:val="26"/>
        </w:rPr>
        <w:t>три</w:t>
      </w:r>
      <w:r w:rsidRPr="0044721A">
        <w:rPr>
          <w:rFonts w:ascii="Times New Roman" w:hAnsi="Times New Roman"/>
          <w:sz w:val="26"/>
          <w:szCs w:val="26"/>
        </w:rPr>
        <w:t xml:space="preserve">) процента суммы денежных средств, </w:t>
      </w:r>
      <w:r w:rsidRPr="0044721A">
        <w:rPr>
          <w:rFonts w:ascii="Times New Roman" w:hAnsi="Times New Roman"/>
          <w:sz w:val="26"/>
          <w:szCs w:val="26"/>
        </w:rPr>
        <w:lastRenderedPageBreak/>
        <w:t>составляющих Фонд и поступивших в него после реализации составляющего его имущества, за вычетом:</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1) размера задолженности перед кредиторами, требования которых должны удовлетворяться за счет имущества, составляющего Фонд;</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xml:space="preserve">2) размера вознаграждений Управляющей компании, Специализированного депозитария, Регистратора, Аудиторской организации и </w:t>
      </w:r>
      <w:r w:rsidR="00B440F1" w:rsidRPr="0044721A">
        <w:rPr>
          <w:rFonts w:ascii="Times New Roman" w:hAnsi="Times New Roman"/>
          <w:sz w:val="26"/>
          <w:szCs w:val="26"/>
        </w:rPr>
        <w:t>Оценщиков</w:t>
      </w:r>
      <w:r w:rsidRPr="0044721A">
        <w:rPr>
          <w:rFonts w:ascii="Times New Roman" w:hAnsi="Times New Roman"/>
          <w:sz w:val="26"/>
          <w:szCs w:val="26"/>
        </w:rPr>
        <w:t>, начисленных им на день возникновения основания прекращения Фонда;</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1</w:t>
      </w:r>
      <w:r w:rsidR="006D5153" w:rsidRPr="0044721A">
        <w:rPr>
          <w:rFonts w:ascii="Times New Roman" w:hAnsi="Times New Roman"/>
          <w:sz w:val="26"/>
          <w:szCs w:val="26"/>
        </w:rPr>
        <w:t>3</w:t>
      </w:r>
      <w:r w:rsidR="00B64D7F" w:rsidRPr="0044721A">
        <w:rPr>
          <w:rFonts w:ascii="Times New Roman" w:hAnsi="Times New Roman"/>
          <w:sz w:val="26"/>
          <w:szCs w:val="26"/>
        </w:rPr>
        <w:t>4</w:t>
      </w:r>
      <w:r w:rsidRPr="0044721A">
        <w:rPr>
          <w:rFonts w:ascii="Times New Roman" w:hAnsi="Times New Roman"/>
          <w:sz w:val="26"/>
          <w:szCs w:val="26"/>
        </w:rPr>
        <w:t>. Инвестиционные паи при прекращении Фонда подлежат погашению одновременно с выплатой денежной компенсации без предъявления требований об их погашении.</w:t>
      </w:r>
    </w:p>
    <w:p w:rsidR="00F331F7" w:rsidRPr="0044721A" w:rsidRDefault="00F331F7" w:rsidP="00F331F7">
      <w:pPr>
        <w:spacing w:before="240" w:after="120" w:line="240" w:lineRule="auto"/>
        <w:ind w:firstLine="720"/>
        <w:jc w:val="center"/>
        <w:rPr>
          <w:rFonts w:ascii="Times New Roman" w:hAnsi="Times New Roman"/>
          <w:b/>
          <w:sz w:val="26"/>
          <w:szCs w:val="26"/>
        </w:rPr>
      </w:pPr>
      <w:bookmarkStart w:id="115" w:name="p_1013"/>
      <w:bookmarkEnd w:id="115"/>
      <w:r w:rsidRPr="0044721A">
        <w:rPr>
          <w:rFonts w:ascii="Times New Roman" w:hAnsi="Times New Roman"/>
          <w:b/>
          <w:sz w:val="26"/>
          <w:szCs w:val="26"/>
        </w:rPr>
        <w:t>XI</w:t>
      </w:r>
      <w:r w:rsidRPr="0044721A">
        <w:rPr>
          <w:rFonts w:ascii="Times New Roman" w:hAnsi="Times New Roman"/>
          <w:b/>
          <w:sz w:val="26"/>
          <w:szCs w:val="26"/>
          <w:lang w:val="en-US"/>
        </w:rPr>
        <w:t>II</w:t>
      </w:r>
      <w:r w:rsidRPr="0044721A">
        <w:rPr>
          <w:rFonts w:ascii="Times New Roman" w:hAnsi="Times New Roman"/>
          <w:b/>
          <w:sz w:val="26"/>
          <w:szCs w:val="26"/>
        </w:rPr>
        <w:t xml:space="preserve">. Внесение изменений в настоящие Правила </w:t>
      </w:r>
    </w:p>
    <w:p w:rsidR="00F331F7" w:rsidRPr="0044721A" w:rsidRDefault="00F331F7" w:rsidP="00F331F7">
      <w:pPr>
        <w:autoSpaceDE w:val="0"/>
        <w:autoSpaceDN w:val="0"/>
        <w:adjustRightInd w:val="0"/>
        <w:ind w:firstLine="720"/>
        <w:rPr>
          <w:rFonts w:ascii="Times New Roman" w:hAnsi="Times New Roman"/>
          <w:sz w:val="26"/>
          <w:szCs w:val="26"/>
        </w:rPr>
      </w:pPr>
      <w:bookmarkStart w:id="116" w:name="p_99"/>
      <w:bookmarkEnd w:id="116"/>
      <w:r w:rsidRPr="0044721A">
        <w:rPr>
          <w:rFonts w:ascii="Times New Roman" w:hAnsi="Times New Roman"/>
          <w:sz w:val="26"/>
          <w:szCs w:val="26"/>
        </w:rPr>
        <w:t>1</w:t>
      </w:r>
      <w:r w:rsidR="006D5153" w:rsidRPr="0044721A">
        <w:rPr>
          <w:rFonts w:ascii="Times New Roman" w:hAnsi="Times New Roman"/>
          <w:sz w:val="26"/>
          <w:szCs w:val="26"/>
        </w:rPr>
        <w:t>3</w:t>
      </w:r>
      <w:r w:rsidR="00B64D7F" w:rsidRPr="0044721A">
        <w:rPr>
          <w:rFonts w:ascii="Times New Roman" w:hAnsi="Times New Roman"/>
          <w:sz w:val="26"/>
          <w:szCs w:val="26"/>
        </w:rPr>
        <w:t>5</w:t>
      </w:r>
      <w:r w:rsidRPr="0044721A">
        <w:rPr>
          <w:rFonts w:ascii="Times New Roman" w:hAnsi="Times New Roman"/>
          <w:sz w:val="26"/>
          <w:szCs w:val="26"/>
        </w:rPr>
        <w:t>. Изменения, которые вносятся в настоящие Правила, вступают в силу при условии их регистрации Банком России.</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1</w:t>
      </w:r>
      <w:r w:rsidR="006D5153" w:rsidRPr="0044721A">
        <w:rPr>
          <w:rFonts w:ascii="Times New Roman" w:hAnsi="Times New Roman"/>
          <w:sz w:val="26"/>
          <w:szCs w:val="26"/>
        </w:rPr>
        <w:t>3</w:t>
      </w:r>
      <w:r w:rsidR="00B64D7F" w:rsidRPr="0044721A">
        <w:rPr>
          <w:rFonts w:ascii="Times New Roman" w:hAnsi="Times New Roman"/>
          <w:sz w:val="26"/>
          <w:szCs w:val="26"/>
        </w:rPr>
        <w:t>6</w:t>
      </w:r>
      <w:r w:rsidRPr="0044721A">
        <w:rPr>
          <w:rFonts w:ascii="Times New Roman" w:hAnsi="Times New Roman"/>
          <w:sz w:val="26"/>
          <w:szCs w:val="26"/>
        </w:rPr>
        <w:t xml:space="preserve">. Сообщение о регистрации изменений, которые вносятся в настоящие Правила, раскрывается в соответствии с требованиями Федерального закона "Об инвестиционных фондах". </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1</w:t>
      </w:r>
      <w:r w:rsidR="006D5153" w:rsidRPr="0044721A">
        <w:rPr>
          <w:rFonts w:ascii="Times New Roman" w:hAnsi="Times New Roman"/>
          <w:sz w:val="26"/>
          <w:szCs w:val="26"/>
        </w:rPr>
        <w:t>3</w:t>
      </w:r>
      <w:r w:rsidR="00B64D7F" w:rsidRPr="0044721A">
        <w:rPr>
          <w:rFonts w:ascii="Times New Roman" w:hAnsi="Times New Roman"/>
          <w:sz w:val="26"/>
          <w:szCs w:val="26"/>
        </w:rPr>
        <w:t>7</w:t>
      </w:r>
      <w:r w:rsidRPr="0044721A">
        <w:rPr>
          <w:rFonts w:ascii="Times New Roman" w:hAnsi="Times New Roman"/>
          <w:sz w:val="26"/>
          <w:szCs w:val="26"/>
        </w:rPr>
        <w:t>. Изменения, которые вносятся в настоящие Правила, вступают в силу со дня раскрытия сообщения об их регистрации, за исключением изменений, предусмотренных пунктами 1</w:t>
      </w:r>
      <w:r w:rsidR="006D5153" w:rsidRPr="0044721A">
        <w:rPr>
          <w:rFonts w:ascii="Times New Roman" w:hAnsi="Times New Roman"/>
          <w:sz w:val="26"/>
          <w:szCs w:val="26"/>
        </w:rPr>
        <w:t>3</w:t>
      </w:r>
      <w:r w:rsidR="00B64D7F" w:rsidRPr="0044721A">
        <w:rPr>
          <w:rFonts w:ascii="Times New Roman" w:hAnsi="Times New Roman"/>
          <w:sz w:val="26"/>
          <w:szCs w:val="26"/>
        </w:rPr>
        <w:t>8</w:t>
      </w:r>
      <w:r w:rsidRPr="0044721A">
        <w:rPr>
          <w:rFonts w:ascii="Times New Roman" w:hAnsi="Times New Roman"/>
          <w:sz w:val="26"/>
          <w:szCs w:val="26"/>
        </w:rPr>
        <w:t xml:space="preserve"> и 1</w:t>
      </w:r>
      <w:r w:rsidR="006D5153" w:rsidRPr="0044721A">
        <w:rPr>
          <w:rFonts w:ascii="Times New Roman" w:hAnsi="Times New Roman"/>
          <w:sz w:val="26"/>
          <w:szCs w:val="26"/>
        </w:rPr>
        <w:t>3</w:t>
      </w:r>
      <w:r w:rsidR="00B64D7F" w:rsidRPr="0044721A">
        <w:rPr>
          <w:rFonts w:ascii="Times New Roman" w:hAnsi="Times New Roman"/>
          <w:sz w:val="26"/>
          <w:szCs w:val="26"/>
        </w:rPr>
        <w:t>9</w:t>
      </w:r>
      <w:r w:rsidRPr="0044721A">
        <w:rPr>
          <w:rFonts w:ascii="Times New Roman" w:hAnsi="Times New Roman"/>
          <w:sz w:val="26"/>
          <w:szCs w:val="26"/>
        </w:rPr>
        <w:t xml:space="preserve"> настоящих Правил.</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1</w:t>
      </w:r>
      <w:r w:rsidR="006D5153" w:rsidRPr="0044721A">
        <w:rPr>
          <w:rFonts w:ascii="Times New Roman" w:hAnsi="Times New Roman"/>
          <w:sz w:val="26"/>
          <w:szCs w:val="26"/>
        </w:rPr>
        <w:t>3</w:t>
      </w:r>
      <w:r w:rsidR="00B64D7F" w:rsidRPr="0044721A">
        <w:rPr>
          <w:rFonts w:ascii="Times New Roman" w:hAnsi="Times New Roman"/>
          <w:sz w:val="26"/>
          <w:szCs w:val="26"/>
        </w:rPr>
        <w:t>8</w:t>
      </w:r>
      <w:r w:rsidRPr="0044721A">
        <w:rPr>
          <w:rFonts w:ascii="Times New Roman" w:hAnsi="Times New Roman"/>
          <w:sz w:val="26"/>
          <w:szCs w:val="26"/>
        </w:rPr>
        <w:t>. Изменения, которые вносятся в настоящие Правила, вступают в силу по истечении одного месяца со дня раскрытия сообщения о регистрации таких изменений Банком России, если они связаны:</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1) с изменением инвестиционной декларации Фонда;</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xml:space="preserve">2) с увеличением размера вознаграждения Управляющей компании, Специализированного депозитария, Регистратора, Аудиторской организации и </w:t>
      </w:r>
      <w:r w:rsidR="00B440F1" w:rsidRPr="0044721A">
        <w:rPr>
          <w:rFonts w:ascii="Times New Roman" w:hAnsi="Times New Roman"/>
          <w:sz w:val="26"/>
          <w:szCs w:val="26"/>
        </w:rPr>
        <w:t>Оценщиков</w:t>
      </w:r>
      <w:r w:rsidRPr="0044721A">
        <w:rPr>
          <w:rFonts w:ascii="Times New Roman" w:hAnsi="Times New Roman"/>
          <w:sz w:val="26"/>
          <w:szCs w:val="26"/>
        </w:rPr>
        <w:t>;</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3) с увеличением расходов и (или) расширением перечня расходов, подлежащих оплате за счет имущества, составляющего Фонд;</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4) с введением скидок в связи с погашением инвестиционных паев или увеличением их размеров;</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5) с изменением типа Фонда;</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xml:space="preserve">6) с иными изменениями, предусмотренными нормативными актами в сфере финансовых рынков. </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1</w:t>
      </w:r>
      <w:r w:rsidR="006D5153" w:rsidRPr="0044721A">
        <w:rPr>
          <w:rFonts w:ascii="Times New Roman" w:hAnsi="Times New Roman"/>
          <w:sz w:val="26"/>
          <w:szCs w:val="26"/>
        </w:rPr>
        <w:t>3</w:t>
      </w:r>
      <w:r w:rsidR="00B64D7F" w:rsidRPr="0044721A">
        <w:rPr>
          <w:rFonts w:ascii="Times New Roman" w:hAnsi="Times New Roman"/>
          <w:sz w:val="26"/>
          <w:szCs w:val="26"/>
        </w:rPr>
        <w:t>9</w:t>
      </w:r>
      <w:r w:rsidRPr="0044721A">
        <w:rPr>
          <w:rFonts w:ascii="Times New Roman" w:hAnsi="Times New Roman"/>
          <w:sz w:val="26"/>
          <w:szCs w:val="26"/>
        </w:rPr>
        <w:t>. Изменения, которые вносятся в настоящие Правила, вступают в силу со дня их регистрации Банком России, если они касаются:</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xml:space="preserve">1) изменения наименований Управляющей компании, Специализированного депозитария, Регистратора, Аудиторской организации и </w:t>
      </w:r>
      <w:r w:rsidR="00B440F1" w:rsidRPr="0044721A">
        <w:rPr>
          <w:rFonts w:ascii="Times New Roman" w:hAnsi="Times New Roman"/>
          <w:sz w:val="26"/>
          <w:szCs w:val="26"/>
        </w:rPr>
        <w:t>Оценщиков</w:t>
      </w:r>
      <w:r w:rsidRPr="0044721A">
        <w:rPr>
          <w:rFonts w:ascii="Times New Roman" w:hAnsi="Times New Roman"/>
          <w:sz w:val="26"/>
          <w:szCs w:val="26"/>
        </w:rPr>
        <w:t>, а также иных сведений об указанных лицах;</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lastRenderedPageBreak/>
        <w:t>2) количества выданных инвестиционных паев Фонда;</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 xml:space="preserve">3) уменьшения размера вознаграждения Управляющей компании, Специализированного депозитария, Регистратора, Аудиторской организации и </w:t>
      </w:r>
      <w:r w:rsidR="00B440F1" w:rsidRPr="0044721A">
        <w:rPr>
          <w:rFonts w:ascii="Times New Roman" w:hAnsi="Times New Roman"/>
          <w:sz w:val="26"/>
          <w:szCs w:val="26"/>
        </w:rPr>
        <w:t>Оценщиков</w:t>
      </w:r>
      <w:r w:rsidRPr="0044721A">
        <w:rPr>
          <w:rFonts w:ascii="Times New Roman" w:hAnsi="Times New Roman"/>
          <w:sz w:val="26"/>
          <w:szCs w:val="26"/>
        </w:rPr>
        <w:t>, а также уменьшения размера и (или) сокращения перечня расходов, подлежащих оплате за счет имущества, составляющего Фонд;</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4) отмены скидок (надбавок) или уменьшения их размеров;</w:t>
      </w:r>
    </w:p>
    <w:p w:rsidR="00F331F7" w:rsidRPr="0044721A" w:rsidRDefault="00F331F7" w:rsidP="00F331F7">
      <w:pPr>
        <w:autoSpaceDE w:val="0"/>
        <w:autoSpaceDN w:val="0"/>
        <w:adjustRightInd w:val="0"/>
        <w:ind w:firstLine="720"/>
        <w:rPr>
          <w:rFonts w:ascii="Times New Roman" w:hAnsi="Times New Roman"/>
          <w:sz w:val="26"/>
          <w:szCs w:val="26"/>
        </w:rPr>
      </w:pPr>
      <w:r w:rsidRPr="0044721A">
        <w:rPr>
          <w:rFonts w:ascii="Times New Roman" w:hAnsi="Times New Roman"/>
          <w:sz w:val="26"/>
          <w:szCs w:val="26"/>
        </w:rPr>
        <w:t>5) иных положений, предусмотренных нормативными актами в сфере финансовых рынков.</w:t>
      </w:r>
    </w:p>
    <w:p w:rsidR="00F331F7" w:rsidRPr="0044721A" w:rsidRDefault="00F331F7" w:rsidP="00F331F7">
      <w:pPr>
        <w:autoSpaceDE w:val="0"/>
        <w:autoSpaceDN w:val="0"/>
        <w:adjustRightInd w:val="0"/>
        <w:ind w:firstLine="720"/>
        <w:rPr>
          <w:rFonts w:ascii="Times New Roman" w:hAnsi="Times New Roman"/>
          <w:sz w:val="26"/>
          <w:szCs w:val="26"/>
        </w:rPr>
      </w:pPr>
      <w:bookmarkStart w:id="117" w:name="_GoBack"/>
      <w:bookmarkEnd w:id="117"/>
    </w:p>
    <w:p w:rsidR="00F331F7" w:rsidRPr="0044721A" w:rsidRDefault="00F331F7" w:rsidP="00F331F7">
      <w:pPr>
        <w:spacing w:line="240" w:lineRule="auto"/>
        <w:ind w:firstLine="720"/>
        <w:jc w:val="center"/>
        <w:rPr>
          <w:rFonts w:ascii="Times New Roman" w:hAnsi="Times New Roman"/>
          <w:b/>
          <w:sz w:val="26"/>
          <w:szCs w:val="26"/>
        </w:rPr>
      </w:pPr>
      <w:r w:rsidRPr="0044721A">
        <w:rPr>
          <w:rFonts w:ascii="Times New Roman" w:hAnsi="Times New Roman"/>
          <w:b/>
          <w:sz w:val="26"/>
          <w:szCs w:val="26"/>
          <w:lang w:val="en-US"/>
        </w:rPr>
        <w:t>XIV</w:t>
      </w:r>
      <w:r w:rsidRPr="0044721A">
        <w:rPr>
          <w:rFonts w:ascii="Times New Roman" w:hAnsi="Times New Roman"/>
          <w:b/>
          <w:sz w:val="26"/>
          <w:szCs w:val="26"/>
        </w:rPr>
        <w:t xml:space="preserve">. Основные сведения о порядке налогообложения </w:t>
      </w:r>
    </w:p>
    <w:p w:rsidR="00F331F7" w:rsidRPr="0044721A" w:rsidRDefault="00F331F7" w:rsidP="00F331F7">
      <w:pPr>
        <w:spacing w:line="240" w:lineRule="auto"/>
        <w:ind w:firstLine="720"/>
        <w:jc w:val="center"/>
        <w:rPr>
          <w:rFonts w:ascii="Times New Roman" w:hAnsi="Times New Roman"/>
          <w:b/>
          <w:sz w:val="26"/>
          <w:szCs w:val="26"/>
        </w:rPr>
      </w:pPr>
      <w:r w:rsidRPr="0044721A">
        <w:rPr>
          <w:rFonts w:ascii="Times New Roman" w:hAnsi="Times New Roman"/>
          <w:b/>
          <w:sz w:val="26"/>
          <w:szCs w:val="26"/>
        </w:rPr>
        <w:t>доходов инвесторов</w:t>
      </w:r>
    </w:p>
    <w:p w:rsidR="00F331F7" w:rsidRPr="0044721A" w:rsidRDefault="00F331F7" w:rsidP="00F331F7">
      <w:pPr>
        <w:spacing w:line="240" w:lineRule="auto"/>
        <w:ind w:firstLine="720"/>
        <w:jc w:val="center"/>
        <w:rPr>
          <w:rFonts w:ascii="Times New Roman" w:hAnsi="Times New Roman"/>
          <w:b/>
          <w:sz w:val="26"/>
          <w:szCs w:val="26"/>
        </w:rPr>
      </w:pPr>
    </w:p>
    <w:p w:rsidR="00F331F7" w:rsidRPr="0044721A" w:rsidRDefault="00F331F7" w:rsidP="00F331F7">
      <w:pPr>
        <w:ind w:firstLine="720"/>
        <w:rPr>
          <w:sz w:val="26"/>
          <w:szCs w:val="26"/>
        </w:rPr>
      </w:pPr>
      <w:r w:rsidRPr="0044721A">
        <w:rPr>
          <w:rFonts w:ascii="Times New Roman" w:hAnsi="Times New Roman"/>
          <w:sz w:val="26"/>
          <w:szCs w:val="26"/>
        </w:rPr>
        <w:t>1</w:t>
      </w:r>
      <w:r w:rsidR="00B64D7F" w:rsidRPr="0044721A">
        <w:rPr>
          <w:rFonts w:ascii="Times New Roman" w:hAnsi="Times New Roman"/>
          <w:sz w:val="26"/>
          <w:szCs w:val="26"/>
        </w:rPr>
        <w:t>40</w:t>
      </w:r>
      <w:r w:rsidRPr="0044721A">
        <w:rPr>
          <w:rFonts w:ascii="Times New Roman" w:hAnsi="Times New Roman"/>
          <w:sz w:val="26"/>
          <w:szCs w:val="26"/>
        </w:rPr>
        <w:t xml:space="preserve">. </w:t>
      </w:r>
      <w:r w:rsidRPr="0044721A">
        <w:rPr>
          <w:sz w:val="26"/>
          <w:szCs w:val="26"/>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w:t>
      </w:r>
      <w:r w:rsidR="00593564" w:rsidRPr="0044721A">
        <w:rPr>
          <w:sz w:val="26"/>
          <w:szCs w:val="26"/>
        </w:rPr>
        <w:t xml:space="preserve"> </w:t>
      </w:r>
      <w:r w:rsidRPr="0044721A">
        <w:rPr>
          <w:sz w:val="26"/>
          <w:szCs w:val="26"/>
        </w:rPr>
        <w:t>При этом Управляющая компания является налоговым агентом.</w:t>
      </w:r>
    </w:p>
    <w:p w:rsidR="00F331F7" w:rsidRPr="0044721A" w:rsidRDefault="00F331F7" w:rsidP="00F331F7">
      <w:pPr>
        <w:ind w:firstLine="720"/>
        <w:rPr>
          <w:sz w:val="26"/>
          <w:szCs w:val="26"/>
        </w:rPr>
      </w:pPr>
      <w:r w:rsidRPr="0044721A">
        <w:rPr>
          <w:sz w:val="26"/>
          <w:szCs w:val="26"/>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rsidR="00F331F7" w:rsidRPr="0044721A" w:rsidRDefault="00F331F7" w:rsidP="00F331F7">
      <w:pPr>
        <w:ind w:firstLine="720"/>
        <w:rPr>
          <w:sz w:val="26"/>
          <w:szCs w:val="26"/>
        </w:rPr>
      </w:pPr>
    </w:p>
    <w:p w:rsidR="00F331F7" w:rsidRPr="0044721A" w:rsidRDefault="00F331F7" w:rsidP="00F331F7">
      <w:pPr>
        <w:ind w:firstLine="720"/>
        <w:rPr>
          <w:sz w:val="26"/>
          <w:szCs w:val="26"/>
        </w:rPr>
      </w:pPr>
    </w:p>
    <w:p w:rsidR="00920E15" w:rsidRDefault="00920E15" w:rsidP="00F331F7">
      <w:pPr>
        <w:ind w:firstLine="720"/>
        <w:rPr>
          <w:sz w:val="26"/>
          <w:szCs w:val="26"/>
        </w:rPr>
      </w:pPr>
    </w:p>
    <w:p w:rsidR="00551BF5" w:rsidRPr="0044721A" w:rsidRDefault="00551BF5" w:rsidP="00F331F7">
      <w:pPr>
        <w:ind w:firstLine="720"/>
        <w:rPr>
          <w:sz w:val="26"/>
          <w:szCs w:val="26"/>
        </w:rPr>
      </w:pPr>
    </w:p>
    <w:p w:rsidR="00F331F7" w:rsidRPr="0044721A" w:rsidRDefault="00F331F7" w:rsidP="00A058BE">
      <w:pPr>
        <w:spacing w:line="240" w:lineRule="auto"/>
        <w:rPr>
          <w:sz w:val="26"/>
          <w:szCs w:val="26"/>
        </w:rPr>
      </w:pPr>
      <w:r w:rsidRPr="0044721A">
        <w:rPr>
          <w:sz w:val="26"/>
          <w:szCs w:val="26"/>
        </w:rPr>
        <w:t>Генеральный директор</w:t>
      </w:r>
      <w:r w:rsidR="00F734EE" w:rsidRPr="0044721A">
        <w:rPr>
          <w:sz w:val="26"/>
          <w:szCs w:val="26"/>
        </w:rPr>
        <w:t xml:space="preserve">                                     </w:t>
      </w:r>
      <w:r w:rsidR="00920E15" w:rsidRPr="0044721A">
        <w:rPr>
          <w:sz w:val="26"/>
          <w:szCs w:val="26"/>
        </w:rPr>
        <w:t xml:space="preserve">        </w:t>
      </w:r>
      <w:r w:rsidR="00F734EE" w:rsidRPr="0044721A">
        <w:rPr>
          <w:sz w:val="26"/>
          <w:szCs w:val="26"/>
        </w:rPr>
        <w:t>____________</w:t>
      </w:r>
      <w:r w:rsidR="00551BF5">
        <w:rPr>
          <w:sz w:val="26"/>
          <w:szCs w:val="26"/>
        </w:rPr>
        <w:t>____</w:t>
      </w:r>
      <w:r w:rsidR="00F734EE" w:rsidRPr="0044721A">
        <w:rPr>
          <w:sz w:val="26"/>
          <w:szCs w:val="26"/>
        </w:rPr>
        <w:t xml:space="preserve"> /</w:t>
      </w:r>
      <w:r w:rsidR="000540DF">
        <w:rPr>
          <w:sz w:val="26"/>
          <w:szCs w:val="26"/>
        </w:rPr>
        <w:t>Горбенко</w:t>
      </w:r>
      <w:r w:rsidR="002915BC" w:rsidRPr="0044721A">
        <w:rPr>
          <w:sz w:val="26"/>
          <w:szCs w:val="26"/>
        </w:rPr>
        <w:t xml:space="preserve"> П.</w:t>
      </w:r>
      <w:r w:rsidR="000540DF">
        <w:rPr>
          <w:sz w:val="26"/>
          <w:szCs w:val="26"/>
        </w:rPr>
        <w:t>Л</w:t>
      </w:r>
      <w:r w:rsidR="002915BC" w:rsidRPr="0044721A">
        <w:rPr>
          <w:sz w:val="26"/>
          <w:szCs w:val="26"/>
        </w:rPr>
        <w:t>.</w:t>
      </w:r>
      <w:r w:rsidR="00F734EE" w:rsidRPr="0044721A">
        <w:rPr>
          <w:sz w:val="26"/>
          <w:szCs w:val="26"/>
        </w:rPr>
        <w:t>/</w:t>
      </w:r>
    </w:p>
    <w:p w:rsidR="00F331F7" w:rsidRPr="0044721A" w:rsidRDefault="00920E15" w:rsidP="00A058BE">
      <w:pPr>
        <w:spacing w:line="240" w:lineRule="auto"/>
        <w:rPr>
          <w:sz w:val="26"/>
          <w:szCs w:val="26"/>
        </w:rPr>
      </w:pPr>
      <w:r w:rsidRPr="0044721A">
        <w:rPr>
          <w:sz w:val="26"/>
          <w:szCs w:val="26"/>
        </w:rPr>
        <w:t>ООО «КАПИТАЛ ЭССЕТ МЕНЕДЖМЕНТ»</w:t>
      </w:r>
    </w:p>
    <w:p w:rsidR="00F331F7" w:rsidRPr="0044721A" w:rsidRDefault="007C6167" w:rsidP="00F331F7">
      <w:pPr>
        <w:ind w:firstLine="720"/>
        <w:rPr>
          <w:sz w:val="26"/>
          <w:szCs w:val="26"/>
        </w:rPr>
      </w:pPr>
      <w:r>
        <w:rPr>
          <w:noProof/>
          <w:szCs w:val="26"/>
        </w:rPr>
        <w:lastRenderedPageBreak/>
        <w:drawing>
          <wp:inline distT="0" distB="0" distL="0" distR="0">
            <wp:extent cx="5943600" cy="96297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5943600" cy="9629775"/>
                    </a:xfrm>
                    <a:prstGeom prst="rect">
                      <a:avLst/>
                    </a:prstGeom>
                    <a:noFill/>
                    <a:ln w="9525">
                      <a:noFill/>
                      <a:miter lim="800000"/>
                      <a:headEnd/>
                      <a:tailEnd/>
                    </a:ln>
                  </pic:spPr>
                </pic:pic>
              </a:graphicData>
            </a:graphic>
          </wp:inline>
        </w:drawing>
      </w:r>
    </w:p>
    <w:p w:rsidR="00F331F7" w:rsidRPr="0044721A" w:rsidRDefault="007C6167" w:rsidP="00F331F7">
      <w:pPr>
        <w:ind w:firstLine="720"/>
        <w:rPr>
          <w:sz w:val="26"/>
          <w:szCs w:val="26"/>
        </w:rPr>
      </w:pPr>
      <w:r>
        <w:rPr>
          <w:noProof/>
          <w:szCs w:val="26"/>
        </w:rPr>
        <w:lastRenderedPageBreak/>
        <w:drawing>
          <wp:inline distT="0" distB="0" distL="0" distR="0">
            <wp:extent cx="5943600" cy="9734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srcRect/>
                    <a:stretch>
                      <a:fillRect/>
                    </a:stretch>
                  </pic:blipFill>
                  <pic:spPr bwMode="auto">
                    <a:xfrm>
                      <a:off x="0" y="0"/>
                      <a:ext cx="5943600" cy="9734550"/>
                    </a:xfrm>
                    <a:prstGeom prst="rect">
                      <a:avLst/>
                    </a:prstGeom>
                    <a:noFill/>
                    <a:ln w="9525">
                      <a:noFill/>
                      <a:miter lim="800000"/>
                      <a:headEnd/>
                      <a:tailEnd/>
                    </a:ln>
                  </pic:spPr>
                </pic:pic>
              </a:graphicData>
            </a:graphic>
          </wp:inline>
        </w:drawing>
      </w:r>
    </w:p>
    <w:p w:rsidR="00F331F7" w:rsidRPr="0044721A" w:rsidRDefault="007C6167" w:rsidP="00F331F7">
      <w:pPr>
        <w:ind w:firstLine="720"/>
        <w:rPr>
          <w:sz w:val="26"/>
          <w:szCs w:val="26"/>
        </w:rPr>
      </w:pPr>
      <w:r>
        <w:rPr>
          <w:noProof/>
          <w:szCs w:val="26"/>
        </w:rPr>
        <w:lastRenderedPageBreak/>
        <w:drawing>
          <wp:inline distT="0" distB="0" distL="0" distR="0">
            <wp:extent cx="5991225" cy="97345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cstate="print"/>
                    <a:srcRect/>
                    <a:stretch>
                      <a:fillRect/>
                    </a:stretch>
                  </pic:blipFill>
                  <pic:spPr bwMode="auto">
                    <a:xfrm>
                      <a:off x="0" y="0"/>
                      <a:ext cx="5991225" cy="9734550"/>
                    </a:xfrm>
                    <a:prstGeom prst="rect">
                      <a:avLst/>
                    </a:prstGeom>
                    <a:noFill/>
                    <a:ln w="9525">
                      <a:noFill/>
                      <a:miter lim="800000"/>
                      <a:headEnd/>
                      <a:tailEnd/>
                    </a:ln>
                  </pic:spPr>
                </pic:pic>
              </a:graphicData>
            </a:graphic>
          </wp:inline>
        </w:drawing>
      </w:r>
    </w:p>
    <w:p w:rsidR="00F331F7" w:rsidRDefault="007C6167" w:rsidP="00F331F7">
      <w:pPr>
        <w:ind w:firstLine="720"/>
        <w:rPr>
          <w:sz w:val="26"/>
          <w:szCs w:val="26"/>
        </w:rPr>
      </w:pPr>
      <w:r>
        <w:rPr>
          <w:noProof/>
          <w:szCs w:val="26"/>
        </w:rPr>
        <w:lastRenderedPageBreak/>
        <w:drawing>
          <wp:inline distT="0" distB="0" distL="0" distR="0">
            <wp:extent cx="5991225" cy="92964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cstate="print"/>
                    <a:srcRect/>
                    <a:stretch>
                      <a:fillRect/>
                    </a:stretch>
                  </pic:blipFill>
                  <pic:spPr bwMode="auto">
                    <a:xfrm>
                      <a:off x="0" y="0"/>
                      <a:ext cx="5991225" cy="9296400"/>
                    </a:xfrm>
                    <a:prstGeom prst="rect">
                      <a:avLst/>
                    </a:prstGeom>
                    <a:noFill/>
                    <a:ln w="9525">
                      <a:noFill/>
                      <a:miter lim="800000"/>
                      <a:headEnd/>
                      <a:tailEnd/>
                    </a:ln>
                  </pic:spPr>
                </pic:pic>
              </a:graphicData>
            </a:graphic>
          </wp:inline>
        </w:drawing>
      </w:r>
    </w:p>
    <w:p w:rsidR="006C2658" w:rsidRPr="00F331F7" w:rsidRDefault="006C2658" w:rsidP="00F331F7"/>
    <w:sectPr w:rsidR="006C2658" w:rsidRPr="00F331F7" w:rsidSect="00593564">
      <w:footerReference w:type="default" r:id="rId17"/>
      <w:headerReference w:type="first" r:id="rId18"/>
      <w:footerReference w:type="first" r:id="rId19"/>
      <w:footnotePr>
        <w:numFmt w:val="chicago"/>
      </w:footnotePr>
      <w:pgSz w:w="11907" w:h="16840" w:code="9"/>
      <w:pgMar w:top="735" w:right="708" w:bottom="426" w:left="1276" w:header="567" w:footer="0" w:gutter="0"/>
      <w:paperSrc w:first="1" w:other="1"/>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EF" w:rsidRDefault="004B66EF">
      <w:pPr>
        <w:spacing w:line="240" w:lineRule="auto"/>
      </w:pPr>
      <w:r>
        <w:separator/>
      </w:r>
    </w:p>
  </w:endnote>
  <w:endnote w:type="continuationSeparator" w:id="0">
    <w:p w:rsidR="004B66EF" w:rsidRDefault="004B6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64" w:rsidRPr="00A760EE" w:rsidRDefault="003365E1">
    <w:pPr>
      <w:pStyle w:val="a5"/>
      <w:jc w:val="right"/>
      <w:rPr>
        <w:sz w:val="24"/>
      </w:rPr>
    </w:pPr>
    <w:r w:rsidRPr="00A760EE">
      <w:rPr>
        <w:sz w:val="24"/>
      </w:rPr>
      <w:fldChar w:fldCharType="begin"/>
    </w:r>
    <w:r w:rsidR="00593564" w:rsidRPr="00A760EE">
      <w:rPr>
        <w:sz w:val="24"/>
      </w:rPr>
      <w:instrText xml:space="preserve"> PAGE   \* MERGEFORMAT </w:instrText>
    </w:r>
    <w:r w:rsidRPr="00A760EE">
      <w:rPr>
        <w:sz w:val="24"/>
      </w:rPr>
      <w:fldChar w:fldCharType="separate"/>
    </w:r>
    <w:r w:rsidR="001D0D2E">
      <w:rPr>
        <w:noProof/>
        <w:sz w:val="24"/>
      </w:rPr>
      <w:t>45</w:t>
    </w:r>
    <w:r w:rsidRPr="00A760EE">
      <w:rPr>
        <w:sz w:val="24"/>
      </w:rPr>
      <w:fldChar w:fldCharType="end"/>
    </w:r>
  </w:p>
  <w:p w:rsidR="00593564" w:rsidRDefault="0059356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64" w:rsidRDefault="00593564">
    <w:pPr>
      <w:pStyle w:val="a5"/>
      <w:tabs>
        <w:tab w:val="clear" w:pos="4153"/>
        <w:tab w:val="clear" w:pos="8306"/>
        <w:tab w:val="center" w:pos="4820"/>
        <w:tab w:val="right" w:pos="9072"/>
      </w:tabs>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EF" w:rsidRDefault="004B66EF">
      <w:pPr>
        <w:spacing w:line="240" w:lineRule="auto"/>
      </w:pPr>
      <w:r>
        <w:separator/>
      </w:r>
    </w:p>
  </w:footnote>
  <w:footnote w:type="continuationSeparator" w:id="0">
    <w:p w:rsidR="004B66EF" w:rsidRDefault="004B66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64" w:rsidRDefault="00593564">
    <w:pPr>
      <w:pStyle w:val="a3"/>
      <w:tabs>
        <w:tab w:val="clear" w:pos="4153"/>
        <w:tab w:val="clear" w:pos="8306"/>
      </w:tabs>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2FE73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15CB307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17C33EB2"/>
    <w:multiLevelType w:val="hybridMultilevel"/>
    <w:tmpl w:val="FDEE3494"/>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6811D4"/>
    <w:multiLevelType w:val="hybridMultilevel"/>
    <w:tmpl w:val="4A5C2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556491"/>
    <w:multiLevelType w:val="hybridMultilevel"/>
    <w:tmpl w:val="47305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D031F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4E235D4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65AF3B78"/>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8"/>
  </w:num>
  <w:num w:numId="4">
    <w:abstractNumId w:val="4"/>
  </w:num>
  <w:num w:numId="5">
    <w:abstractNumId w:val="0"/>
    <w:lvlOverride w:ilvl="0">
      <w:lvl w:ilvl="0">
        <w:numFmt w:val="bullet"/>
        <w:lvlText w:val=""/>
        <w:legacy w:legacy="1" w:legacySpace="0" w:legacyIndent="360"/>
        <w:lvlJc w:val="left"/>
        <w:pPr>
          <w:ind w:left="720" w:hanging="360"/>
        </w:pPr>
        <w:rPr>
          <w:rFonts w:ascii="Symbol" w:hAnsi="Symbol" w:hint="default"/>
        </w:rPr>
      </w:lvl>
    </w:lvlOverride>
  </w:num>
  <w:num w:numId="6">
    <w:abstractNumId w:val="5"/>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F331F7"/>
    <w:rsid w:val="0000107A"/>
    <w:rsid w:val="00003345"/>
    <w:rsid w:val="00013D15"/>
    <w:rsid w:val="00017AEC"/>
    <w:rsid w:val="000250B4"/>
    <w:rsid w:val="000335F2"/>
    <w:rsid w:val="00036BD9"/>
    <w:rsid w:val="00037BAB"/>
    <w:rsid w:val="0005087F"/>
    <w:rsid w:val="000540DF"/>
    <w:rsid w:val="000561A9"/>
    <w:rsid w:val="00067A72"/>
    <w:rsid w:val="00080533"/>
    <w:rsid w:val="00085DA9"/>
    <w:rsid w:val="00086BB2"/>
    <w:rsid w:val="00095D79"/>
    <w:rsid w:val="000969E1"/>
    <w:rsid w:val="000A50A0"/>
    <w:rsid w:val="000A5A82"/>
    <w:rsid w:val="000B345E"/>
    <w:rsid w:val="000B6AFE"/>
    <w:rsid w:val="000C293F"/>
    <w:rsid w:val="000C32AE"/>
    <w:rsid w:val="000C43C9"/>
    <w:rsid w:val="000D5F4B"/>
    <w:rsid w:val="000E0613"/>
    <w:rsid w:val="000E4C7F"/>
    <w:rsid w:val="000F3ED5"/>
    <w:rsid w:val="000F4742"/>
    <w:rsid w:val="00107CB2"/>
    <w:rsid w:val="00110990"/>
    <w:rsid w:val="00116CD5"/>
    <w:rsid w:val="00125145"/>
    <w:rsid w:val="00126076"/>
    <w:rsid w:val="00131142"/>
    <w:rsid w:val="00133374"/>
    <w:rsid w:val="001350C3"/>
    <w:rsid w:val="001352E1"/>
    <w:rsid w:val="0014037A"/>
    <w:rsid w:val="00141661"/>
    <w:rsid w:val="00156742"/>
    <w:rsid w:val="00163DCF"/>
    <w:rsid w:val="00171217"/>
    <w:rsid w:val="0017319C"/>
    <w:rsid w:val="00175858"/>
    <w:rsid w:val="001817DB"/>
    <w:rsid w:val="001830FC"/>
    <w:rsid w:val="00187E44"/>
    <w:rsid w:val="00193676"/>
    <w:rsid w:val="00196387"/>
    <w:rsid w:val="00197411"/>
    <w:rsid w:val="001A1C88"/>
    <w:rsid w:val="001C2A5D"/>
    <w:rsid w:val="001C54D1"/>
    <w:rsid w:val="001C7AF0"/>
    <w:rsid w:val="001D0D2E"/>
    <w:rsid w:val="001D11DE"/>
    <w:rsid w:val="001D11E6"/>
    <w:rsid w:val="001D38F3"/>
    <w:rsid w:val="001D5587"/>
    <w:rsid w:val="001E4F43"/>
    <w:rsid w:val="001E6AB0"/>
    <w:rsid w:val="001F67D2"/>
    <w:rsid w:val="001F714A"/>
    <w:rsid w:val="001F721A"/>
    <w:rsid w:val="001F7E9B"/>
    <w:rsid w:val="002106C7"/>
    <w:rsid w:val="002106F4"/>
    <w:rsid w:val="00213BBF"/>
    <w:rsid w:val="00220807"/>
    <w:rsid w:val="00222EBB"/>
    <w:rsid w:val="00232593"/>
    <w:rsid w:val="0023680D"/>
    <w:rsid w:val="00236DC1"/>
    <w:rsid w:val="002419E7"/>
    <w:rsid w:val="002446D6"/>
    <w:rsid w:val="002465F0"/>
    <w:rsid w:val="002522D6"/>
    <w:rsid w:val="00254460"/>
    <w:rsid w:val="00254BBF"/>
    <w:rsid w:val="00260196"/>
    <w:rsid w:val="00262B81"/>
    <w:rsid w:val="00262D6D"/>
    <w:rsid w:val="002800FC"/>
    <w:rsid w:val="002915BC"/>
    <w:rsid w:val="00292299"/>
    <w:rsid w:val="00296FAA"/>
    <w:rsid w:val="00297922"/>
    <w:rsid w:val="002B55C4"/>
    <w:rsid w:val="002C4012"/>
    <w:rsid w:val="002C4B6B"/>
    <w:rsid w:val="002E0726"/>
    <w:rsid w:val="002E2CE5"/>
    <w:rsid w:val="002F25DB"/>
    <w:rsid w:val="003004BD"/>
    <w:rsid w:val="003004CE"/>
    <w:rsid w:val="003045E4"/>
    <w:rsid w:val="003048B8"/>
    <w:rsid w:val="00305BBE"/>
    <w:rsid w:val="00311531"/>
    <w:rsid w:val="00324376"/>
    <w:rsid w:val="00324733"/>
    <w:rsid w:val="003249AD"/>
    <w:rsid w:val="00324F63"/>
    <w:rsid w:val="00332E57"/>
    <w:rsid w:val="003365E1"/>
    <w:rsid w:val="00347F73"/>
    <w:rsid w:val="00354B8C"/>
    <w:rsid w:val="0036054C"/>
    <w:rsid w:val="003608DB"/>
    <w:rsid w:val="003775AF"/>
    <w:rsid w:val="00382A38"/>
    <w:rsid w:val="0039577E"/>
    <w:rsid w:val="0039754F"/>
    <w:rsid w:val="003A00C2"/>
    <w:rsid w:val="003A0817"/>
    <w:rsid w:val="003B09AF"/>
    <w:rsid w:val="003C08BD"/>
    <w:rsid w:val="003C1274"/>
    <w:rsid w:val="003C1445"/>
    <w:rsid w:val="003C7032"/>
    <w:rsid w:val="003D3989"/>
    <w:rsid w:val="003E1152"/>
    <w:rsid w:val="003F1C43"/>
    <w:rsid w:val="003F582E"/>
    <w:rsid w:val="0040005E"/>
    <w:rsid w:val="0040170F"/>
    <w:rsid w:val="00407419"/>
    <w:rsid w:val="004107D2"/>
    <w:rsid w:val="00410BBC"/>
    <w:rsid w:val="00411A19"/>
    <w:rsid w:val="00412650"/>
    <w:rsid w:val="00431991"/>
    <w:rsid w:val="00432B77"/>
    <w:rsid w:val="00435924"/>
    <w:rsid w:val="00437E34"/>
    <w:rsid w:val="00441813"/>
    <w:rsid w:val="0044679F"/>
    <w:rsid w:val="0044721A"/>
    <w:rsid w:val="004513AD"/>
    <w:rsid w:val="004514C6"/>
    <w:rsid w:val="004545B9"/>
    <w:rsid w:val="00456F7F"/>
    <w:rsid w:val="004644E8"/>
    <w:rsid w:val="00465078"/>
    <w:rsid w:val="0046524C"/>
    <w:rsid w:val="004768ED"/>
    <w:rsid w:val="004771F5"/>
    <w:rsid w:val="00477338"/>
    <w:rsid w:val="00494FB9"/>
    <w:rsid w:val="00497199"/>
    <w:rsid w:val="00497DB0"/>
    <w:rsid w:val="004A238C"/>
    <w:rsid w:val="004A75EC"/>
    <w:rsid w:val="004B263E"/>
    <w:rsid w:val="004B2688"/>
    <w:rsid w:val="004B416C"/>
    <w:rsid w:val="004B66EF"/>
    <w:rsid w:val="004C7F14"/>
    <w:rsid w:val="004D3480"/>
    <w:rsid w:val="004D7D69"/>
    <w:rsid w:val="004E445D"/>
    <w:rsid w:val="004F3396"/>
    <w:rsid w:val="004F79B4"/>
    <w:rsid w:val="00502205"/>
    <w:rsid w:val="00503375"/>
    <w:rsid w:val="00504081"/>
    <w:rsid w:val="00506FB6"/>
    <w:rsid w:val="00510D44"/>
    <w:rsid w:val="0051346E"/>
    <w:rsid w:val="00515CFE"/>
    <w:rsid w:val="00531B7F"/>
    <w:rsid w:val="00532C5F"/>
    <w:rsid w:val="00551BF5"/>
    <w:rsid w:val="00563320"/>
    <w:rsid w:val="00564C74"/>
    <w:rsid w:val="00567E2F"/>
    <w:rsid w:val="005721F9"/>
    <w:rsid w:val="00577FD5"/>
    <w:rsid w:val="00586959"/>
    <w:rsid w:val="00590C3A"/>
    <w:rsid w:val="005920F4"/>
    <w:rsid w:val="00593564"/>
    <w:rsid w:val="00593D03"/>
    <w:rsid w:val="00594C62"/>
    <w:rsid w:val="005B2EAD"/>
    <w:rsid w:val="005B6C05"/>
    <w:rsid w:val="005B7DDB"/>
    <w:rsid w:val="005D158F"/>
    <w:rsid w:val="005D5604"/>
    <w:rsid w:val="00606FC7"/>
    <w:rsid w:val="0061084D"/>
    <w:rsid w:val="0061274B"/>
    <w:rsid w:val="00613733"/>
    <w:rsid w:val="00620BBD"/>
    <w:rsid w:val="00633A56"/>
    <w:rsid w:val="00641DDB"/>
    <w:rsid w:val="00646770"/>
    <w:rsid w:val="00651A51"/>
    <w:rsid w:val="00652A7C"/>
    <w:rsid w:val="00655643"/>
    <w:rsid w:val="006668D9"/>
    <w:rsid w:val="006700E3"/>
    <w:rsid w:val="0067246A"/>
    <w:rsid w:val="006726AF"/>
    <w:rsid w:val="00675BAE"/>
    <w:rsid w:val="00677841"/>
    <w:rsid w:val="00682DF7"/>
    <w:rsid w:val="0068395B"/>
    <w:rsid w:val="006910DC"/>
    <w:rsid w:val="00694D4F"/>
    <w:rsid w:val="006A02E8"/>
    <w:rsid w:val="006A180B"/>
    <w:rsid w:val="006B3642"/>
    <w:rsid w:val="006B68E6"/>
    <w:rsid w:val="006C25CE"/>
    <w:rsid w:val="006C2658"/>
    <w:rsid w:val="006C36A2"/>
    <w:rsid w:val="006C490E"/>
    <w:rsid w:val="006D016A"/>
    <w:rsid w:val="006D5153"/>
    <w:rsid w:val="006E00D7"/>
    <w:rsid w:val="006F1F94"/>
    <w:rsid w:val="006F2FEE"/>
    <w:rsid w:val="006F3D8A"/>
    <w:rsid w:val="006F4AD3"/>
    <w:rsid w:val="0070091A"/>
    <w:rsid w:val="0070333B"/>
    <w:rsid w:val="007033AD"/>
    <w:rsid w:val="007075BD"/>
    <w:rsid w:val="007076B5"/>
    <w:rsid w:val="00713264"/>
    <w:rsid w:val="00714817"/>
    <w:rsid w:val="007175D3"/>
    <w:rsid w:val="007205DD"/>
    <w:rsid w:val="00735157"/>
    <w:rsid w:val="0074338B"/>
    <w:rsid w:val="007507E7"/>
    <w:rsid w:val="00750B51"/>
    <w:rsid w:val="00751183"/>
    <w:rsid w:val="00760B20"/>
    <w:rsid w:val="00771A36"/>
    <w:rsid w:val="0077373B"/>
    <w:rsid w:val="007748F6"/>
    <w:rsid w:val="00781E04"/>
    <w:rsid w:val="00792204"/>
    <w:rsid w:val="007924FB"/>
    <w:rsid w:val="0079337D"/>
    <w:rsid w:val="0079352F"/>
    <w:rsid w:val="007A4330"/>
    <w:rsid w:val="007A56FA"/>
    <w:rsid w:val="007A7F33"/>
    <w:rsid w:val="007C2DAF"/>
    <w:rsid w:val="007C6167"/>
    <w:rsid w:val="007D0C56"/>
    <w:rsid w:val="007D3078"/>
    <w:rsid w:val="007E0025"/>
    <w:rsid w:val="007E2473"/>
    <w:rsid w:val="007F7238"/>
    <w:rsid w:val="007F77B6"/>
    <w:rsid w:val="00815E09"/>
    <w:rsid w:val="00817690"/>
    <w:rsid w:val="00826DAE"/>
    <w:rsid w:val="00840D23"/>
    <w:rsid w:val="00841C31"/>
    <w:rsid w:val="008429AD"/>
    <w:rsid w:val="00843C19"/>
    <w:rsid w:val="0084473F"/>
    <w:rsid w:val="00856C0B"/>
    <w:rsid w:val="00857FF4"/>
    <w:rsid w:val="00866917"/>
    <w:rsid w:val="00866BB8"/>
    <w:rsid w:val="00871A6F"/>
    <w:rsid w:val="00882CA7"/>
    <w:rsid w:val="00882F47"/>
    <w:rsid w:val="0088416A"/>
    <w:rsid w:val="0089286F"/>
    <w:rsid w:val="00892BF6"/>
    <w:rsid w:val="008963A2"/>
    <w:rsid w:val="008968FB"/>
    <w:rsid w:val="008A34C9"/>
    <w:rsid w:val="008A378A"/>
    <w:rsid w:val="008D5C93"/>
    <w:rsid w:val="008E57E8"/>
    <w:rsid w:val="008E5EC5"/>
    <w:rsid w:val="008F2DA1"/>
    <w:rsid w:val="008F6A76"/>
    <w:rsid w:val="009015B1"/>
    <w:rsid w:val="00907383"/>
    <w:rsid w:val="009101D9"/>
    <w:rsid w:val="009124AE"/>
    <w:rsid w:val="0091440A"/>
    <w:rsid w:val="00914810"/>
    <w:rsid w:val="0092028C"/>
    <w:rsid w:val="00920E15"/>
    <w:rsid w:val="009317CB"/>
    <w:rsid w:val="00935652"/>
    <w:rsid w:val="00935CF1"/>
    <w:rsid w:val="00943392"/>
    <w:rsid w:val="009441DF"/>
    <w:rsid w:val="00950A8C"/>
    <w:rsid w:val="009511E9"/>
    <w:rsid w:val="00952A9D"/>
    <w:rsid w:val="0095374F"/>
    <w:rsid w:val="009550B3"/>
    <w:rsid w:val="00965BE7"/>
    <w:rsid w:val="009818D4"/>
    <w:rsid w:val="009A339D"/>
    <w:rsid w:val="009A3A4F"/>
    <w:rsid w:val="009A3AF3"/>
    <w:rsid w:val="009A5020"/>
    <w:rsid w:val="009A7E7C"/>
    <w:rsid w:val="009B0895"/>
    <w:rsid w:val="009B1755"/>
    <w:rsid w:val="009B1BD2"/>
    <w:rsid w:val="009B2A7F"/>
    <w:rsid w:val="009B30BB"/>
    <w:rsid w:val="009B42F2"/>
    <w:rsid w:val="009B6438"/>
    <w:rsid w:val="009C2201"/>
    <w:rsid w:val="009C5681"/>
    <w:rsid w:val="009C5A23"/>
    <w:rsid w:val="009C6EED"/>
    <w:rsid w:val="009E293B"/>
    <w:rsid w:val="009F273E"/>
    <w:rsid w:val="009F4D82"/>
    <w:rsid w:val="00A058BE"/>
    <w:rsid w:val="00A07314"/>
    <w:rsid w:val="00A10E32"/>
    <w:rsid w:val="00A13195"/>
    <w:rsid w:val="00A20D00"/>
    <w:rsid w:val="00A27C03"/>
    <w:rsid w:val="00A33021"/>
    <w:rsid w:val="00A34189"/>
    <w:rsid w:val="00A34231"/>
    <w:rsid w:val="00A421B3"/>
    <w:rsid w:val="00A504E3"/>
    <w:rsid w:val="00A546ED"/>
    <w:rsid w:val="00A5588F"/>
    <w:rsid w:val="00A56EF3"/>
    <w:rsid w:val="00A57C58"/>
    <w:rsid w:val="00A67157"/>
    <w:rsid w:val="00A727C4"/>
    <w:rsid w:val="00A750AD"/>
    <w:rsid w:val="00A77A4C"/>
    <w:rsid w:val="00A81149"/>
    <w:rsid w:val="00A82928"/>
    <w:rsid w:val="00A935F5"/>
    <w:rsid w:val="00A9402D"/>
    <w:rsid w:val="00AA098E"/>
    <w:rsid w:val="00AA1EFE"/>
    <w:rsid w:val="00AB3E57"/>
    <w:rsid w:val="00AC0A1C"/>
    <w:rsid w:val="00AC165A"/>
    <w:rsid w:val="00AC1C07"/>
    <w:rsid w:val="00AC4E7A"/>
    <w:rsid w:val="00AC56F0"/>
    <w:rsid w:val="00AD1C53"/>
    <w:rsid w:val="00AD3C38"/>
    <w:rsid w:val="00AD4376"/>
    <w:rsid w:val="00AD7083"/>
    <w:rsid w:val="00AE6249"/>
    <w:rsid w:val="00AF3A91"/>
    <w:rsid w:val="00AF4EF8"/>
    <w:rsid w:val="00AF5CBF"/>
    <w:rsid w:val="00AF63D0"/>
    <w:rsid w:val="00B0051A"/>
    <w:rsid w:val="00B056BC"/>
    <w:rsid w:val="00B06C4C"/>
    <w:rsid w:val="00B11770"/>
    <w:rsid w:val="00B1370E"/>
    <w:rsid w:val="00B153D1"/>
    <w:rsid w:val="00B15B21"/>
    <w:rsid w:val="00B2059F"/>
    <w:rsid w:val="00B23757"/>
    <w:rsid w:val="00B2490A"/>
    <w:rsid w:val="00B26B7B"/>
    <w:rsid w:val="00B37262"/>
    <w:rsid w:val="00B43BD1"/>
    <w:rsid w:val="00B440F1"/>
    <w:rsid w:val="00B45C41"/>
    <w:rsid w:val="00B46ED6"/>
    <w:rsid w:val="00B54CEF"/>
    <w:rsid w:val="00B56B50"/>
    <w:rsid w:val="00B56DC0"/>
    <w:rsid w:val="00B56E68"/>
    <w:rsid w:val="00B577FD"/>
    <w:rsid w:val="00B608B6"/>
    <w:rsid w:val="00B63C58"/>
    <w:rsid w:val="00B63E11"/>
    <w:rsid w:val="00B63E35"/>
    <w:rsid w:val="00B64CC5"/>
    <w:rsid w:val="00B64D7F"/>
    <w:rsid w:val="00B67019"/>
    <w:rsid w:val="00B716B8"/>
    <w:rsid w:val="00B747AB"/>
    <w:rsid w:val="00B77168"/>
    <w:rsid w:val="00B83455"/>
    <w:rsid w:val="00B869CD"/>
    <w:rsid w:val="00B877C6"/>
    <w:rsid w:val="00B94EF8"/>
    <w:rsid w:val="00B96315"/>
    <w:rsid w:val="00B97681"/>
    <w:rsid w:val="00BA0736"/>
    <w:rsid w:val="00BA5C32"/>
    <w:rsid w:val="00BA7D8F"/>
    <w:rsid w:val="00BB30AA"/>
    <w:rsid w:val="00BB3EBC"/>
    <w:rsid w:val="00BB40B6"/>
    <w:rsid w:val="00BD062A"/>
    <w:rsid w:val="00BD25FB"/>
    <w:rsid w:val="00BD2944"/>
    <w:rsid w:val="00BF3107"/>
    <w:rsid w:val="00BF4D67"/>
    <w:rsid w:val="00BF62FD"/>
    <w:rsid w:val="00C050E6"/>
    <w:rsid w:val="00C0585A"/>
    <w:rsid w:val="00C06403"/>
    <w:rsid w:val="00C06931"/>
    <w:rsid w:val="00C11F91"/>
    <w:rsid w:val="00C14E46"/>
    <w:rsid w:val="00C21D3E"/>
    <w:rsid w:val="00C234F9"/>
    <w:rsid w:val="00C315ED"/>
    <w:rsid w:val="00C321B0"/>
    <w:rsid w:val="00C36EEC"/>
    <w:rsid w:val="00C5409B"/>
    <w:rsid w:val="00C56227"/>
    <w:rsid w:val="00C5758C"/>
    <w:rsid w:val="00C635EE"/>
    <w:rsid w:val="00C72757"/>
    <w:rsid w:val="00C76355"/>
    <w:rsid w:val="00C873FC"/>
    <w:rsid w:val="00C90598"/>
    <w:rsid w:val="00C913E3"/>
    <w:rsid w:val="00C954F5"/>
    <w:rsid w:val="00C95A8F"/>
    <w:rsid w:val="00CA0F1A"/>
    <w:rsid w:val="00CA2C6A"/>
    <w:rsid w:val="00CA7FFA"/>
    <w:rsid w:val="00CB0FAA"/>
    <w:rsid w:val="00CB31C9"/>
    <w:rsid w:val="00CB6DA1"/>
    <w:rsid w:val="00CC7340"/>
    <w:rsid w:val="00CD180C"/>
    <w:rsid w:val="00CE64EC"/>
    <w:rsid w:val="00CE6B5A"/>
    <w:rsid w:val="00CF3883"/>
    <w:rsid w:val="00CF39C1"/>
    <w:rsid w:val="00CF3F5E"/>
    <w:rsid w:val="00CF5349"/>
    <w:rsid w:val="00D01425"/>
    <w:rsid w:val="00D058C7"/>
    <w:rsid w:val="00D20E84"/>
    <w:rsid w:val="00D21CC6"/>
    <w:rsid w:val="00D249D6"/>
    <w:rsid w:val="00D272D6"/>
    <w:rsid w:val="00D33D12"/>
    <w:rsid w:val="00D357BF"/>
    <w:rsid w:val="00D5015B"/>
    <w:rsid w:val="00D52103"/>
    <w:rsid w:val="00D53AA0"/>
    <w:rsid w:val="00D5463D"/>
    <w:rsid w:val="00D56809"/>
    <w:rsid w:val="00D64617"/>
    <w:rsid w:val="00D65459"/>
    <w:rsid w:val="00D71FDC"/>
    <w:rsid w:val="00D731F1"/>
    <w:rsid w:val="00D77A4C"/>
    <w:rsid w:val="00D82CDE"/>
    <w:rsid w:val="00D8331A"/>
    <w:rsid w:val="00D869FA"/>
    <w:rsid w:val="00D86CBF"/>
    <w:rsid w:val="00D878BC"/>
    <w:rsid w:val="00DA09E0"/>
    <w:rsid w:val="00DA0F3E"/>
    <w:rsid w:val="00DA1F83"/>
    <w:rsid w:val="00DD7E5A"/>
    <w:rsid w:val="00DE4B0E"/>
    <w:rsid w:val="00DE4F42"/>
    <w:rsid w:val="00DE680D"/>
    <w:rsid w:val="00DF0861"/>
    <w:rsid w:val="00DF17A2"/>
    <w:rsid w:val="00DF4938"/>
    <w:rsid w:val="00DF572F"/>
    <w:rsid w:val="00DF5974"/>
    <w:rsid w:val="00E00D7A"/>
    <w:rsid w:val="00E14EBE"/>
    <w:rsid w:val="00E22A50"/>
    <w:rsid w:val="00E231C1"/>
    <w:rsid w:val="00E258C7"/>
    <w:rsid w:val="00E25E45"/>
    <w:rsid w:val="00E266C9"/>
    <w:rsid w:val="00E539AB"/>
    <w:rsid w:val="00E60D02"/>
    <w:rsid w:val="00E60E28"/>
    <w:rsid w:val="00E668A8"/>
    <w:rsid w:val="00E66A1A"/>
    <w:rsid w:val="00E673F0"/>
    <w:rsid w:val="00E76E44"/>
    <w:rsid w:val="00E8369D"/>
    <w:rsid w:val="00E92E1D"/>
    <w:rsid w:val="00E973D2"/>
    <w:rsid w:val="00EA186C"/>
    <w:rsid w:val="00EA2E04"/>
    <w:rsid w:val="00EB0FBF"/>
    <w:rsid w:val="00EB3BC6"/>
    <w:rsid w:val="00EE1C38"/>
    <w:rsid w:val="00EE622D"/>
    <w:rsid w:val="00EE74BF"/>
    <w:rsid w:val="00EE79D7"/>
    <w:rsid w:val="00EF5DAA"/>
    <w:rsid w:val="00F03353"/>
    <w:rsid w:val="00F03366"/>
    <w:rsid w:val="00F05DD0"/>
    <w:rsid w:val="00F13491"/>
    <w:rsid w:val="00F13E00"/>
    <w:rsid w:val="00F24648"/>
    <w:rsid w:val="00F30594"/>
    <w:rsid w:val="00F331F7"/>
    <w:rsid w:val="00F3699D"/>
    <w:rsid w:val="00F47A5B"/>
    <w:rsid w:val="00F47F57"/>
    <w:rsid w:val="00F53505"/>
    <w:rsid w:val="00F614E6"/>
    <w:rsid w:val="00F62DCF"/>
    <w:rsid w:val="00F6726E"/>
    <w:rsid w:val="00F67AE8"/>
    <w:rsid w:val="00F70DD8"/>
    <w:rsid w:val="00F734EE"/>
    <w:rsid w:val="00F73735"/>
    <w:rsid w:val="00F74B96"/>
    <w:rsid w:val="00F7536D"/>
    <w:rsid w:val="00F953F0"/>
    <w:rsid w:val="00FA0166"/>
    <w:rsid w:val="00FA29EB"/>
    <w:rsid w:val="00FA60AF"/>
    <w:rsid w:val="00FA77D3"/>
    <w:rsid w:val="00FB590B"/>
    <w:rsid w:val="00FC31A4"/>
    <w:rsid w:val="00FC3781"/>
    <w:rsid w:val="00FD2890"/>
    <w:rsid w:val="00FE33B4"/>
    <w:rsid w:val="00FE480E"/>
    <w:rsid w:val="00FF4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DD3636D-F0B2-49DD-A0B2-68C9653A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1F7"/>
    <w:pPr>
      <w:spacing w:line="360" w:lineRule="atLeast"/>
      <w:jc w:val="both"/>
    </w:pPr>
    <w:rPr>
      <w:rFonts w:ascii="Times New Roman CYR" w:eastAsia="Times New Roman" w:hAnsi="Times New Roman CYR"/>
      <w:sz w:val="28"/>
    </w:rPr>
  </w:style>
  <w:style w:type="paragraph" w:styleId="1">
    <w:name w:val="heading 1"/>
    <w:basedOn w:val="a"/>
    <w:next w:val="a"/>
    <w:link w:val="10"/>
    <w:uiPriority w:val="9"/>
    <w:qFormat/>
    <w:rsid w:val="00F331F7"/>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F331F7"/>
    <w:pPr>
      <w:keepNext/>
      <w:spacing w:before="240" w:after="60"/>
      <w:outlineLvl w:val="1"/>
    </w:pPr>
    <w:rPr>
      <w:rFonts w:ascii="Arial" w:hAnsi="Arial"/>
      <w:b/>
      <w:bCs/>
      <w:i/>
      <w:iCs/>
      <w:szCs w:val="28"/>
    </w:rPr>
  </w:style>
  <w:style w:type="paragraph" w:styleId="3">
    <w:name w:val="heading 3"/>
    <w:basedOn w:val="a"/>
    <w:next w:val="a"/>
    <w:link w:val="30"/>
    <w:uiPriority w:val="9"/>
    <w:qFormat/>
    <w:rsid w:val="00F331F7"/>
    <w:pPr>
      <w:keepNext/>
      <w:spacing w:line="240" w:lineRule="auto"/>
      <w:outlineLvl w:val="2"/>
    </w:pPr>
    <w:rPr>
      <w:rFonts w:ascii="Times New Roman" w:hAnsi="Times New Roman"/>
      <w:b/>
      <w:spacing w:val="-2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331F7"/>
    <w:rPr>
      <w:rFonts w:ascii="Arial" w:eastAsia="Times New Roman" w:hAnsi="Arial" w:cs="Arial"/>
      <w:b/>
      <w:bCs/>
      <w:kern w:val="32"/>
      <w:sz w:val="32"/>
      <w:szCs w:val="32"/>
      <w:lang w:eastAsia="ru-RU"/>
    </w:rPr>
  </w:style>
  <w:style w:type="character" w:customStyle="1" w:styleId="20">
    <w:name w:val="Заголовок 2 Знак"/>
    <w:link w:val="2"/>
    <w:uiPriority w:val="9"/>
    <w:rsid w:val="00F331F7"/>
    <w:rPr>
      <w:rFonts w:ascii="Arial" w:eastAsia="Times New Roman" w:hAnsi="Arial" w:cs="Arial"/>
      <w:b/>
      <w:bCs/>
      <w:i/>
      <w:iCs/>
      <w:sz w:val="28"/>
      <w:szCs w:val="28"/>
      <w:lang w:eastAsia="ru-RU"/>
    </w:rPr>
  </w:style>
  <w:style w:type="character" w:customStyle="1" w:styleId="30">
    <w:name w:val="Заголовок 3 Знак"/>
    <w:link w:val="3"/>
    <w:uiPriority w:val="9"/>
    <w:rsid w:val="00F331F7"/>
    <w:rPr>
      <w:rFonts w:ascii="Times New Roman" w:eastAsia="Times New Roman" w:hAnsi="Times New Roman" w:cs="Times New Roman"/>
      <w:b/>
      <w:spacing w:val="-20"/>
      <w:sz w:val="36"/>
      <w:szCs w:val="20"/>
      <w:lang w:eastAsia="ru-RU"/>
    </w:rPr>
  </w:style>
  <w:style w:type="paragraph" w:styleId="a3">
    <w:name w:val="header"/>
    <w:basedOn w:val="a"/>
    <w:link w:val="a4"/>
    <w:uiPriority w:val="99"/>
    <w:semiHidden/>
    <w:rsid w:val="00F331F7"/>
    <w:pPr>
      <w:tabs>
        <w:tab w:val="center" w:pos="4153"/>
        <w:tab w:val="right" w:pos="8306"/>
      </w:tabs>
    </w:pPr>
  </w:style>
  <w:style w:type="character" w:customStyle="1" w:styleId="a4">
    <w:name w:val="Верхний колонтитул Знак"/>
    <w:link w:val="a3"/>
    <w:uiPriority w:val="99"/>
    <w:semiHidden/>
    <w:rsid w:val="00F331F7"/>
    <w:rPr>
      <w:rFonts w:ascii="Times New Roman CYR" w:eastAsia="Times New Roman" w:hAnsi="Times New Roman CYR" w:cs="Times New Roman"/>
      <w:sz w:val="28"/>
      <w:szCs w:val="20"/>
      <w:lang w:eastAsia="ru-RU"/>
    </w:rPr>
  </w:style>
  <w:style w:type="paragraph" w:styleId="a5">
    <w:name w:val="footer"/>
    <w:basedOn w:val="a"/>
    <w:link w:val="a6"/>
    <w:uiPriority w:val="99"/>
    <w:rsid w:val="00F331F7"/>
    <w:pPr>
      <w:tabs>
        <w:tab w:val="center" w:pos="4153"/>
        <w:tab w:val="right" w:pos="8306"/>
      </w:tabs>
    </w:pPr>
  </w:style>
  <w:style w:type="character" w:customStyle="1" w:styleId="a6">
    <w:name w:val="Нижний колонтитул Знак"/>
    <w:link w:val="a5"/>
    <w:uiPriority w:val="99"/>
    <w:rsid w:val="00F331F7"/>
    <w:rPr>
      <w:rFonts w:ascii="Times New Roman CYR" w:eastAsia="Times New Roman" w:hAnsi="Times New Roman CYR" w:cs="Times New Roman"/>
      <w:sz w:val="28"/>
      <w:szCs w:val="20"/>
      <w:lang w:eastAsia="ru-RU"/>
    </w:rPr>
  </w:style>
  <w:style w:type="paragraph" w:customStyle="1" w:styleId="a7">
    <w:name w:val="Постановление"/>
    <w:basedOn w:val="a"/>
    <w:rsid w:val="00F331F7"/>
    <w:pPr>
      <w:jc w:val="center"/>
    </w:pPr>
    <w:rPr>
      <w:rFonts w:ascii="Times New Roman" w:hAnsi="Times New Roman"/>
      <w:spacing w:val="6"/>
      <w:sz w:val="32"/>
    </w:rPr>
  </w:style>
  <w:style w:type="paragraph" w:customStyle="1" w:styleId="21">
    <w:name w:val="Вертикальный отступ 2"/>
    <w:basedOn w:val="a"/>
    <w:rsid w:val="00F331F7"/>
    <w:pPr>
      <w:spacing w:line="240" w:lineRule="auto"/>
      <w:jc w:val="center"/>
    </w:pPr>
    <w:rPr>
      <w:rFonts w:ascii="Times New Roman" w:hAnsi="Times New Roman"/>
      <w:b/>
      <w:sz w:val="32"/>
    </w:rPr>
  </w:style>
  <w:style w:type="paragraph" w:customStyle="1" w:styleId="11">
    <w:name w:val="Вертикальный отступ 1"/>
    <w:basedOn w:val="a"/>
    <w:rsid w:val="00F331F7"/>
    <w:pPr>
      <w:spacing w:line="240" w:lineRule="auto"/>
      <w:jc w:val="center"/>
    </w:pPr>
    <w:rPr>
      <w:rFonts w:ascii="Times New Roman" w:hAnsi="Times New Roman"/>
      <w:lang w:val="en-US"/>
    </w:rPr>
  </w:style>
  <w:style w:type="paragraph" w:customStyle="1" w:styleId="a8">
    <w:name w:val="Номер"/>
    <w:basedOn w:val="a"/>
    <w:rsid w:val="00F331F7"/>
    <w:pPr>
      <w:spacing w:before="60" w:after="60" w:line="240" w:lineRule="auto"/>
      <w:jc w:val="center"/>
    </w:pPr>
    <w:rPr>
      <w:rFonts w:ascii="Times New Roman" w:hAnsi="Times New Roman"/>
    </w:rPr>
  </w:style>
  <w:style w:type="character" w:customStyle="1" w:styleId="a9">
    <w:name w:val="Основной текст с отступом Знак"/>
    <w:link w:val="aa"/>
    <w:uiPriority w:val="99"/>
    <w:semiHidden/>
    <w:rsid w:val="00F331F7"/>
    <w:rPr>
      <w:rFonts w:ascii="Times New Roman" w:eastAsia="Times New Roman" w:hAnsi="Times New Roman" w:cs="Times New Roman"/>
      <w:sz w:val="28"/>
      <w:szCs w:val="20"/>
      <w:lang w:eastAsia="ru-RU"/>
    </w:rPr>
  </w:style>
  <w:style w:type="paragraph" w:styleId="aa">
    <w:name w:val="Body Text Indent"/>
    <w:basedOn w:val="a"/>
    <w:link w:val="a9"/>
    <w:uiPriority w:val="99"/>
    <w:semiHidden/>
    <w:rsid w:val="00F331F7"/>
    <w:pPr>
      <w:spacing w:line="240" w:lineRule="atLeast"/>
      <w:ind w:left="4990"/>
      <w:jc w:val="center"/>
    </w:pPr>
    <w:rPr>
      <w:rFonts w:ascii="Times New Roman" w:hAnsi="Times New Roman"/>
    </w:rPr>
  </w:style>
  <w:style w:type="character" w:styleId="ab">
    <w:name w:val="footnote reference"/>
    <w:uiPriority w:val="99"/>
    <w:rsid w:val="00F331F7"/>
    <w:rPr>
      <w:rFonts w:cs="Times New Roman"/>
      <w:vertAlign w:val="superscript"/>
    </w:rPr>
  </w:style>
  <w:style w:type="paragraph" w:styleId="ac">
    <w:name w:val="footnote text"/>
    <w:basedOn w:val="a"/>
    <w:link w:val="ad"/>
    <w:uiPriority w:val="99"/>
    <w:rsid w:val="00F331F7"/>
    <w:pPr>
      <w:spacing w:line="240" w:lineRule="auto"/>
      <w:jc w:val="left"/>
    </w:pPr>
    <w:rPr>
      <w:rFonts w:ascii="Times New Roman" w:hAnsi="Times New Roman"/>
      <w:sz w:val="20"/>
    </w:rPr>
  </w:style>
  <w:style w:type="character" w:customStyle="1" w:styleId="ad">
    <w:name w:val="Текст сноски Знак"/>
    <w:link w:val="ac"/>
    <w:uiPriority w:val="99"/>
    <w:rsid w:val="00F331F7"/>
    <w:rPr>
      <w:rFonts w:ascii="Times New Roman" w:eastAsia="Times New Roman" w:hAnsi="Times New Roman" w:cs="Times New Roman"/>
      <w:sz w:val="20"/>
      <w:szCs w:val="20"/>
      <w:lang w:eastAsia="ru-RU"/>
    </w:rPr>
  </w:style>
  <w:style w:type="character" w:customStyle="1" w:styleId="s101">
    <w:name w:val="s_101"/>
    <w:rsid w:val="00F331F7"/>
    <w:rPr>
      <w:b/>
      <w:color w:val="000080"/>
      <w:u w:val="none"/>
      <w:effect w:val="none"/>
    </w:rPr>
  </w:style>
  <w:style w:type="paragraph" w:styleId="ae">
    <w:name w:val="Plain Text"/>
    <w:basedOn w:val="a"/>
    <w:link w:val="af"/>
    <w:uiPriority w:val="99"/>
    <w:rsid w:val="00F331F7"/>
    <w:pPr>
      <w:spacing w:line="240" w:lineRule="auto"/>
      <w:jc w:val="left"/>
    </w:pPr>
    <w:rPr>
      <w:rFonts w:ascii="Courier New" w:hAnsi="Courier New"/>
      <w:sz w:val="20"/>
    </w:rPr>
  </w:style>
  <w:style w:type="character" w:customStyle="1" w:styleId="af">
    <w:name w:val="Текст Знак"/>
    <w:link w:val="ae"/>
    <w:uiPriority w:val="99"/>
    <w:rsid w:val="00F331F7"/>
    <w:rPr>
      <w:rFonts w:ascii="Courier New" w:eastAsia="Times New Roman" w:hAnsi="Courier New" w:cs="Courier New"/>
      <w:sz w:val="20"/>
      <w:szCs w:val="20"/>
      <w:lang w:eastAsia="ru-RU"/>
    </w:rPr>
  </w:style>
  <w:style w:type="paragraph" w:styleId="22">
    <w:name w:val="Body Text Indent 2"/>
    <w:basedOn w:val="a"/>
    <w:link w:val="23"/>
    <w:uiPriority w:val="99"/>
    <w:semiHidden/>
    <w:unhideWhenUsed/>
    <w:rsid w:val="00F331F7"/>
    <w:pPr>
      <w:spacing w:after="120" w:line="480" w:lineRule="auto"/>
      <w:ind w:left="283"/>
    </w:pPr>
  </w:style>
  <w:style w:type="character" w:customStyle="1" w:styleId="23">
    <w:name w:val="Основной текст с отступом 2 Знак"/>
    <w:link w:val="22"/>
    <w:uiPriority w:val="99"/>
    <w:semiHidden/>
    <w:rsid w:val="00F331F7"/>
    <w:rPr>
      <w:rFonts w:ascii="Times New Roman CYR" w:eastAsia="Times New Roman" w:hAnsi="Times New Roman CYR" w:cs="Times New Roman"/>
      <w:sz w:val="28"/>
      <w:szCs w:val="20"/>
      <w:lang w:eastAsia="ru-RU"/>
    </w:rPr>
  </w:style>
  <w:style w:type="character" w:customStyle="1" w:styleId="af0">
    <w:name w:val="Текст примечания Знак"/>
    <w:link w:val="af1"/>
    <w:uiPriority w:val="99"/>
    <w:semiHidden/>
    <w:rsid w:val="00F331F7"/>
    <w:rPr>
      <w:rFonts w:ascii="Times New Roman CYR" w:eastAsia="Times New Roman" w:hAnsi="Times New Roman CYR" w:cs="Times New Roman"/>
      <w:sz w:val="20"/>
      <w:szCs w:val="20"/>
      <w:lang w:eastAsia="ru-RU"/>
    </w:rPr>
  </w:style>
  <w:style w:type="paragraph" w:styleId="af1">
    <w:name w:val="annotation text"/>
    <w:basedOn w:val="a"/>
    <w:link w:val="af0"/>
    <w:uiPriority w:val="99"/>
    <w:semiHidden/>
    <w:unhideWhenUsed/>
    <w:rsid w:val="00F331F7"/>
    <w:rPr>
      <w:sz w:val="20"/>
    </w:rPr>
  </w:style>
  <w:style w:type="character" w:customStyle="1" w:styleId="af2">
    <w:name w:val="Тема примечания Знак"/>
    <w:link w:val="af3"/>
    <w:uiPriority w:val="99"/>
    <w:semiHidden/>
    <w:rsid w:val="00F331F7"/>
    <w:rPr>
      <w:rFonts w:ascii="Times New Roman CYR" w:eastAsia="Times New Roman" w:hAnsi="Times New Roman CYR" w:cs="Times New Roman"/>
      <w:b/>
      <w:bCs/>
      <w:sz w:val="20"/>
      <w:szCs w:val="20"/>
      <w:lang w:eastAsia="ru-RU"/>
    </w:rPr>
  </w:style>
  <w:style w:type="paragraph" w:styleId="af3">
    <w:name w:val="annotation subject"/>
    <w:basedOn w:val="af1"/>
    <w:next w:val="af1"/>
    <w:link w:val="af2"/>
    <w:uiPriority w:val="99"/>
    <w:semiHidden/>
    <w:unhideWhenUsed/>
    <w:rsid w:val="00F331F7"/>
    <w:rPr>
      <w:b/>
      <w:bCs/>
    </w:rPr>
  </w:style>
  <w:style w:type="character" w:customStyle="1" w:styleId="af4">
    <w:name w:val="Текст выноски Знак"/>
    <w:link w:val="af5"/>
    <w:uiPriority w:val="99"/>
    <w:semiHidden/>
    <w:rsid w:val="00F331F7"/>
    <w:rPr>
      <w:rFonts w:ascii="Tahoma" w:eastAsia="Times New Roman" w:hAnsi="Tahoma" w:cs="Tahoma"/>
      <w:sz w:val="16"/>
      <w:szCs w:val="16"/>
      <w:lang w:eastAsia="ru-RU"/>
    </w:rPr>
  </w:style>
  <w:style w:type="paragraph" w:styleId="af5">
    <w:name w:val="Balloon Text"/>
    <w:basedOn w:val="a"/>
    <w:link w:val="af4"/>
    <w:uiPriority w:val="99"/>
    <w:semiHidden/>
    <w:unhideWhenUsed/>
    <w:rsid w:val="00F331F7"/>
    <w:pPr>
      <w:spacing w:line="240" w:lineRule="auto"/>
    </w:pPr>
    <w:rPr>
      <w:rFonts w:ascii="Tahoma" w:hAnsi="Tahoma"/>
      <w:sz w:val="16"/>
      <w:szCs w:val="16"/>
    </w:rPr>
  </w:style>
  <w:style w:type="paragraph" w:styleId="af6">
    <w:name w:val="Normal (Web)"/>
    <w:aliases w:val="Обычный (Web)"/>
    <w:basedOn w:val="a"/>
    <w:uiPriority w:val="99"/>
    <w:rsid w:val="00F331F7"/>
    <w:pPr>
      <w:spacing w:line="240" w:lineRule="auto"/>
      <w:jc w:val="left"/>
    </w:pPr>
    <w:rPr>
      <w:rFonts w:ascii="Times New Roman" w:hAnsi="Times New Roman"/>
      <w:sz w:val="24"/>
      <w:szCs w:val="24"/>
    </w:rPr>
  </w:style>
  <w:style w:type="paragraph" w:styleId="af7">
    <w:name w:val="Body Text"/>
    <w:basedOn w:val="a"/>
    <w:link w:val="af8"/>
    <w:uiPriority w:val="99"/>
    <w:semiHidden/>
    <w:unhideWhenUsed/>
    <w:rsid w:val="00F331F7"/>
    <w:pPr>
      <w:spacing w:after="120"/>
    </w:pPr>
  </w:style>
  <w:style w:type="character" w:customStyle="1" w:styleId="af8">
    <w:name w:val="Основной текст Знак"/>
    <w:link w:val="af7"/>
    <w:uiPriority w:val="99"/>
    <w:semiHidden/>
    <w:rsid w:val="00F331F7"/>
    <w:rPr>
      <w:rFonts w:ascii="Times New Roman CYR" w:eastAsia="Times New Roman" w:hAnsi="Times New Roman CYR" w:cs="Times New Roman"/>
      <w:sz w:val="28"/>
      <w:szCs w:val="20"/>
      <w:lang w:eastAsia="ru-RU"/>
    </w:rPr>
  </w:style>
  <w:style w:type="paragraph" w:customStyle="1" w:styleId="ConsTitle">
    <w:name w:val="ConsTitle"/>
    <w:rsid w:val="00F331F7"/>
    <w:pPr>
      <w:widowControl w:val="0"/>
    </w:pPr>
    <w:rPr>
      <w:rFonts w:ascii="Arial" w:eastAsia="Times New Roman" w:hAnsi="Arial" w:cs="Arial"/>
      <w:b/>
      <w:bCs/>
      <w:sz w:val="16"/>
      <w:szCs w:val="16"/>
    </w:rPr>
  </w:style>
  <w:style w:type="paragraph" w:customStyle="1" w:styleId="fieldcomment">
    <w:name w:val="field_comment"/>
    <w:basedOn w:val="a"/>
    <w:rsid w:val="00F331F7"/>
    <w:pPr>
      <w:spacing w:before="45" w:after="45" w:line="240" w:lineRule="auto"/>
      <w:jc w:val="left"/>
    </w:pPr>
    <w:rPr>
      <w:rFonts w:ascii="Arial" w:hAnsi="Arial" w:cs="Arial"/>
      <w:sz w:val="9"/>
      <w:szCs w:val="9"/>
      <w:lang w:val="en-US" w:eastAsia="en-US"/>
    </w:rPr>
  </w:style>
  <w:style w:type="paragraph" w:customStyle="1" w:styleId="fieldname">
    <w:name w:val="field_name"/>
    <w:basedOn w:val="a"/>
    <w:rsid w:val="00F331F7"/>
    <w:pPr>
      <w:spacing w:before="45" w:after="45" w:line="240" w:lineRule="auto"/>
      <w:jc w:val="right"/>
    </w:pPr>
    <w:rPr>
      <w:rFonts w:ascii="Arial" w:hAnsi="Arial" w:cs="Arial"/>
      <w:b/>
      <w:bCs/>
      <w:sz w:val="16"/>
      <w:szCs w:val="16"/>
      <w:lang w:val="en-US" w:eastAsia="en-US"/>
    </w:rPr>
  </w:style>
  <w:style w:type="paragraph" w:customStyle="1" w:styleId="signfield">
    <w:name w:val="sign_field"/>
    <w:basedOn w:val="a"/>
    <w:rsid w:val="00F331F7"/>
    <w:pPr>
      <w:pBdr>
        <w:bottom w:val="single" w:sz="8" w:space="0" w:color="000000"/>
      </w:pBdr>
      <w:spacing w:before="375" w:after="150" w:line="240" w:lineRule="auto"/>
      <w:jc w:val="left"/>
      <w:textAlignment w:val="top"/>
    </w:pPr>
    <w:rPr>
      <w:rFonts w:ascii="Arial" w:hAnsi="Arial" w:cs="Arial"/>
      <w:sz w:val="16"/>
      <w:szCs w:val="16"/>
      <w:lang w:val="en-US" w:eastAsia="en-US"/>
    </w:rPr>
  </w:style>
  <w:style w:type="paragraph" w:customStyle="1" w:styleId="stampfield">
    <w:name w:val="stamp_field"/>
    <w:basedOn w:val="a"/>
    <w:rsid w:val="00F331F7"/>
    <w:pPr>
      <w:spacing w:after="150" w:line="240" w:lineRule="auto"/>
      <w:ind w:left="6120"/>
      <w:jc w:val="center"/>
      <w:textAlignment w:val="top"/>
    </w:pPr>
    <w:rPr>
      <w:rFonts w:ascii="Arial" w:hAnsi="Arial" w:cs="Arial"/>
      <w:sz w:val="20"/>
      <w:lang w:val="en-US" w:eastAsia="en-US"/>
    </w:rPr>
  </w:style>
  <w:style w:type="paragraph" w:customStyle="1" w:styleId="fielddata">
    <w:name w:val="field_data"/>
    <w:basedOn w:val="a"/>
    <w:rsid w:val="00F331F7"/>
    <w:pPr>
      <w:spacing w:before="45" w:after="45" w:line="240" w:lineRule="auto"/>
      <w:jc w:val="left"/>
    </w:pPr>
    <w:rPr>
      <w:rFonts w:ascii="Arial" w:hAnsi="Arial" w:cs="Arial"/>
      <w:sz w:val="16"/>
      <w:szCs w:val="16"/>
      <w:lang w:val="en-US" w:eastAsia="en-US"/>
    </w:rPr>
  </w:style>
  <w:style w:type="character" w:customStyle="1" w:styleId="fieldcomment1">
    <w:name w:val="field_comment1"/>
    <w:rsid w:val="00F331F7"/>
    <w:rPr>
      <w:sz w:val="9"/>
    </w:rPr>
  </w:style>
  <w:style w:type="paragraph" w:customStyle="1" w:styleId="footnote">
    <w:name w:val="footnote"/>
    <w:basedOn w:val="a"/>
    <w:rsid w:val="00F331F7"/>
    <w:pPr>
      <w:spacing w:after="105" w:line="240" w:lineRule="auto"/>
      <w:ind w:left="367"/>
      <w:jc w:val="left"/>
    </w:pPr>
    <w:rPr>
      <w:rFonts w:ascii="Arial" w:hAnsi="Arial" w:cs="Arial"/>
      <w:sz w:val="9"/>
      <w:szCs w:val="9"/>
      <w:lang w:val="en-US" w:eastAsia="en-US"/>
    </w:rPr>
  </w:style>
  <w:style w:type="paragraph" w:customStyle="1" w:styleId="ConsPlusNormal">
    <w:name w:val="ConsPlusNormal"/>
    <w:rsid w:val="00F331F7"/>
    <w:pPr>
      <w:widowControl w:val="0"/>
      <w:suppressAutoHyphens/>
      <w:autoSpaceDE w:val="0"/>
      <w:ind w:firstLine="720"/>
    </w:pPr>
    <w:rPr>
      <w:rFonts w:ascii="Arial" w:eastAsia="Times New Roman" w:hAnsi="Arial" w:cs="Arial"/>
      <w:lang w:eastAsia="zh-CN"/>
    </w:rPr>
  </w:style>
  <w:style w:type="character" w:customStyle="1" w:styleId="af9">
    <w:name w:val="Гипертекстовая ссылка"/>
    <w:uiPriority w:val="99"/>
    <w:rsid w:val="00F331F7"/>
    <w:rPr>
      <w:color w:val="106BBE"/>
    </w:rPr>
  </w:style>
  <w:style w:type="paragraph" w:styleId="HTML">
    <w:name w:val="HTML Preformatted"/>
    <w:basedOn w:val="a"/>
    <w:link w:val="HTML0"/>
    <w:uiPriority w:val="99"/>
    <w:semiHidden/>
    <w:unhideWhenUsed/>
    <w:rsid w:val="00F33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rPr>
  </w:style>
  <w:style w:type="character" w:customStyle="1" w:styleId="HTML0">
    <w:name w:val="Стандартный HTML Знак"/>
    <w:link w:val="HTML"/>
    <w:uiPriority w:val="99"/>
    <w:semiHidden/>
    <w:rsid w:val="00F331F7"/>
    <w:rPr>
      <w:rFonts w:ascii="Courier New" w:eastAsia="Times New Roman" w:hAnsi="Courier New" w:cs="Courier New"/>
      <w:sz w:val="20"/>
      <w:szCs w:val="20"/>
      <w:lang w:eastAsia="ru-RU"/>
    </w:rPr>
  </w:style>
  <w:style w:type="character" w:customStyle="1" w:styleId="diffins">
    <w:name w:val="diff_ins"/>
    <w:uiPriority w:val="99"/>
    <w:rsid w:val="00F331F7"/>
    <w:rPr>
      <w:rFonts w:cs="Times New Roman"/>
    </w:rPr>
  </w:style>
  <w:style w:type="character" w:customStyle="1" w:styleId="blk">
    <w:name w:val="blk"/>
    <w:rsid w:val="00F331F7"/>
    <w:rPr>
      <w:rFonts w:cs="Times New Roman"/>
    </w:rPr>
  </w:style>
  <w:style w:type="character" w:styleId="afa">
    <w:name w:val="Hyperlink"/>
    <w:uiPriority w:val="99"/>
    <w:rsid w:val="00F331F7"/>
    <w:rPr>
      <w:rFonts w:cs="Times New Roman"/>
      <w:color w:val="0000FF"/>
      <w:u w:val="single"/>
    </w:rPr>
  </w:style>
  <w:style w:type="paragraph" w:styleId="afb">
    <w:name w:val="Revision"/>
    <w:hidden/>
    <w:uiPriority w:val="99"/>
    <w:semiHidden/>
    <w:rsid w:val="00F331F7"/>
    <w:rPr>
      <w:rFonts w:ascii="Times New Roman CYR" w:eastAsia="Times New Roman" w:hAnsi="Times New Roman CYR"/>
      <w:sz w:val="28"/>
    </w:rPr>
  </w:style>
  <w:style w:type="character" w:styleId="afc">
    <w:name w:val="FollowedHyperlink"/>
    <w:uiPriority w:val="99"/>
    <w:semiHidden/>
    <w:unhideWhenUsed/>
    <w:rsid w:val="00BF62FD"/>
    <w:rPr>
      <w:color w:val="800080"/>
      <w:u w:val="single"/>
    </w:rPr>
  </w:style>
  <w:style w:type="paragraph" w:styleId="afd">
    <w:name w:val="Title"/>
    <w:basedOn w:val="a"/>
    <w:link w:val="afe"/>
    <w:uiPriority w:val="99"/>
    <w:qFormat/>
    <w:rsid w:val="008968FB"/>
    <w:pPr>
      <w:autoSpaceDE w:val="0"/>
      <w:autoSpaceDN w:val="0"/>
      <w:spacing w:line="280" w:lineRule="exact"/>
      <w:ind w:firstLine="288"/>
      <w:jc w:val="center"/>
    </w:pPr>
    <w:rPr>
      <w:rFonts w:ascii="Arial" w:hAnsi="Arial"/>
      <w:sz w:val="24"/>
      <w:szCs w:val="24"/>
    </w:rPr>
  </w:style>
  <w:style w:type="character" w:customStyle="1" w:styleId="afe">
    <w:name w:val="Название Знак"/>
    <w:link w:val="afd"/>
    <w:uiPriority w:val="99"/>
    <w:rsid w:val="008968FB"/>
    <w:rPr>
      <w:rFonts w:ascii="Arial" w:eastAsia="Times New Roman" w:hAnsi="Arial" w:cs="Arial"/>
      <w:sz w:val="24"/>
      <w:szCs w:val="24"/>
    </w:rPr>
  </w:style>
  <w:style w:type="paragraph" w:customStyle="1" w:styleId="constitle0">
    <w:name w:val="constitle"/>
    <w:basedOn w:val="a"/>
    <w:rsid w:val="00B56B50"/>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98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garantF1://12024999.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kbars-capital.ru" TargetMode="External"/><Relationship Id="rId5" Type="http://schemas.openxmlformats.org/officeDocument/2006/relationships/styles" Target="styles.xml"/><Relationship Id="rId15" Type="http://schemas.openxmlformats.org/officeDocument/2006/relationships/image" Target="media/image3.wmf"/><Relationship Id="rId10" Type="http://schemas.openxmlformats.org/officeDocument/2006/relationships/hyperlink" Target="consultantplus://offline/ref=0F96EA2E8AD187DC85D3DF71E8AA854481E466E1A56BFA0C7566A7FCEB00EF545895A318E9B4D311z8nCF"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Статус_x0020_документа xmlns="a1d7872c-6126-4a32-b4d6-b4aed00f16be">004_в работе</Статус_x0020_документа>
    <_EndDate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D255524-90E3-4082-9B4F-2558CE0C60DE}">
  <ds:schemaRefs>
    <ds:schemaRef ds:uri="http://schemas.microsoft.com/sharepoint/v3/contenttype/forms"/>
  </ds:schemaRefs>
</ds:datastoreItem>
</file>

<file path=customXml/itemProps2.xml><?xml version="1.0" encoding="utf-8"?>
<ds:datastoreItem xmlns:ds="http://schemas.openxmlformats.org/officeDocument/2006/customXml" ds:itemID="{FCDC8534-CC20-4A41-A5DB-5058EB285F4F}">
  <ds:schemaRefs>
    <ds:schemaRef ds:uri="http://schemas.microsoft.com/office/2006/metadata/properties"/>
    <ds:schemaRef ds:uri="a1d7872c-6126-4a32-b4d6-b4aed00f16be"/>
    <ds:schemaRef ds:uri="http://schemas.microsoft.com/sharepoint/v3/fields"/>
  </ds:schemaRefs>
</ds:datastoreItem>
</file>

<file path=customXml/itemProps3.xml><?xml version="1.0" encoding="utf-8"?>
<ds:datastoreItem xmlns:ds="http://schemas.openxmlformats.org/officeDocument/2006/customXml" ds:itemID="{926B2EFC-5296-4E68-9F61-F2EE0647D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49</Pages>
  <Words>17267</Words>
  <Characters>98426</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115463</CharactersWithSpaces>
  <SharedDoc>false</SharedDoc>
  <HLinks>
    <vt:vector size="12" baseType="variant">
      <vt:variant>
        <vt:i4>6750264</vt:i4>
      </vt:variant>
      <vt:variant>
        <vt:i4>3</vt:i4>
      </vt:variant>
      <vt:variant>
        <vt:i4>0</vt:i4>
      </vt:variant>
      <vt:variant>
        <vt:i4>5</vt:i4>
      </vt:variant>
      <vt:variant>
        <vt:lpwstr>garantf1://12024999.0/</vt:lpwstr>
      </vt:variant>
      <vt:variant>
        <vt:lpwstr/>
      </vt:variant>
      <vt:variant>
        <vt:i4>7143530</vt:i4>
      </vt:variant>
      <vt:variant>
        <vt:i4>0</vt:i4>
      </vt:variant>
      <vt:variant>
        <vt:i4>0</vt:i4>
      </vt:variant>
      <vt:variant>
        <vt:i4>5</vt:i4>
      </vt:variant>
      <vt:variant>
        <vt:lpwstr>consultantplus://offline/ref=0F96EA2E8AD187DC85D3DF71E8AA854481E466E1A56BFA0C7566A7FCEB00EF545895A318E9B4D311z8nCF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tulyakova</dc:creator>
  <cp:lastModifiedBy>PIF</cp:lastModifiedBy>
  <cp:revision>4</cp:revision>
  <cp:lastPrinted>2016-03-02T13:01:00Z</cp:lastPrinted>
  <dcterms:created xsi:type="dcterms:W3CDTF">2018-08-28T10:24:00Z</dcterms:created>
  <dcterms:modified xsi:type="dcterms:W3CDTF">2018-08-29T13:45:00Z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